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F5FF" w14:textId="77777777" w:rsidR="00270EED" w:rsidRPr="00041D95" w:rsidRDefault="00032FE6">
      <w:pPr>
        <w:spacing w:before="0" w:after="200" w:line="288" w:lineRule="auto"/>
        <w:rPr>
          <w:lang w:val="nl-NL"/>
        </w:rPr>
      </w:pPr>
      <w:r w:rsidRPr="00041D95">
        <w:rPr>
          <w:noProof/>
          <w:lang w:val="nl-NL"/>
        </w:rPr>
        <w:drawing>
          <wp:inline distT="114300" distB="114300" distL="114300" distR="114300" wp14:anchorId="4949046F" wp14:editId="113BE8F9">
            <wp:extent cx="5943600" cy="63500"/>
            <wp:effectExtent l="0" t="0" r="0" b="0"/>
            <wp:docPr id="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0"/>
                    <a:srcRect/>
                    <a:stretch>
                      <a:fillRect/>
                    </a:stretch>
                  </pic:blipFill>
                  <pic:spPr>
                    <a:xfrm>
                      <a:off x="0" y="0"/>
                      <a:ext cx="5943600" cy="63500"/>
                    </a:xfrm>
                    <a:prstGeom prst="rect">
                      <a:avLst/>
                    </a:prstGeom>
                    <a:ln/>
                  </pic:spPr>
                </pic:pic>
              </a:graphicData>
            </a:graphic>
          </wp:inline>
        </w:drawing>
      </w:r>
    </w:p>
    <w:p w14:paraId="6C371A04" w14:textId="77777777" w:rsidR="00270EED" w:rsidRPr="004E78D9" w:rsidRDefault="00032FE6">
      <w:pPr>
        <w:spacing w:before="0" w:line="288" w:lineRule="auto"/>
        <w:rPr>
          <w:b/>
          <w:color w:val="00AB44"/>
          <w:sz w:val="28"/>
          <w:szCs w:val="28"/>
          <w:lang w:val="en-US"/>
        </w:rPr>
      </w:pPr>
      <w:r w:rsidRPr="004E78D9">
        <w:rPr>
          <w:b/>
          <w:color w:val="00AB44"/>
          <w:sz w:val="28"/>
          <w:szCs w:val="28"/>
          <w:lang w:val="en-US"/>
        </w:rPr>
        <w:t>Thinking Security Works</w:t>
      </w:r>
    </w:p>
    <w:p w14:paraId="18EDF840" w14:textId="77777777" w:rsidR="00270EED" w:rsidRPr="004E78D9" w:rsidRDefault="00032FE6">
      <w:pPr>
        <w:tabs>
          <w:tab w:val="right" w:pos="9360"/>
        </w:tabs>
        <w:spacing w:before="0" w:line="288" w:lineRule="auto"/>
        <w:rPr>
          <w:color w:val="666666"/>
          <w:sz w:val="20"/>
          <w:szCs w:val="20"/>
          <w:lang w:val="en-US"/>
        </w:rPr>
      </w:pPr>
      <w:proofErr w:type="spellStart"/>
      <w:r w:rsidRPr="004E78D9">
        <w:rPr>
          <w:color w:val="666666"/>
          <w:sz w:val="20"/>
          <w:szCs w:val="20"/>
          <w:lang w:val="en-US"/>
        </w:rPr>
        <w:t>Hooghiemstraplein</w:t>
      </w:r>
      <w:proofErr w:type="spellEnd"/>
      <w:r w:rsidRPr="004E78D9">
        <w:rPr>
          <w:color w:val="666666"/>
          <w:sz w:val="20"/>
          <w:szCs w:val="20"/>
          <w:lang w:val="en-US"/>
        </w:rPr>
        <w:t xml:space="preserve"> 112</w:t>
      </w:r>
      <w:r w:rsidRPr="004E78D9">
        <w:rPr>
          <w:color w:val="666666"/>
          <w:sz w:val="20"/>
          <w:szCs w:val="20"/>
          <w:lang w:val="en-US"/>
        </w:rPr>
        <w:tab/>
      </w:r>
      <w:proofErr w:type="spellStart"/>
      <w:r w:rsidRPr="004E78D9">
        <w:rPr>
          <w:color w:val="666666"/>
          <w:sz w:val="20"/>
          <w:szCs w:val="20"/>
          <w:lang w:val="en-US"/>
        </w:rPr>
        <w:t>richard@thinkingsecurity.works</w:t>
      </w:r>
      <w:proofErr w:type="spellEnd"/>
    </w:p>
    <w:p w14:paraId="7C597F32" w14:textId="77777777" w:rsidR="00270EED" w:rsidRPr="00041D95" w:rsidRDefault="00032FE6">
      <w:pPr>
        <w:tabs>
          <w:tab w:val="right" w:pos="9360"/>
        </w:tabs>
        <w:spacing w:before="0" w:line="288" w:lineRule="auto"/>
        <w:rPr>
          <w:color w:val="666666"/>
          <w:sz w:val="20"/>
          <w:szCs w:val="20"/>
          <w:lang w:val="nl-NL"/>
        </w:rPr>
      </w:pPr>
      <w:r w:rsidRPr="00041D95">
        <w:rPr>
          <w:color w:val="666666"/>
          <w:sz w:val="20"/>
          <w:szCs w:val="20"/>
          <w:lang w:val="nl-NL"/>
        </w:rPr>
        <w:t>3514 AZ Utrecht</w:t>
      </w:r>
      <w:r w:rsidRPr="00041D95">
        <w:rPr>
          <w:color w:val="666666"/>
          <w:sz w:val="20"/>
          <w:szCs w:val="20"/>
          <w:lang w:val="nl-NL"/>
        </w:rPr>
        <w:tab/>
        <w:t>(+31) 6 286 388 46</w:t>
      </w:r>
    </w:p>
    <w:p w14:paraId="10719A1A" w14:textId="77777777" w:rsidR="00270EED" w:rsidRPr="00041D95" w:rsidRDefault="00032FE6">
      <w:pPr>
        <w:spacing w:before="0" w:line="288" w:lineRule="auto"/>
        <w:rPr>
          <w:color w:val="666666"/>
          <w:sz w:val="20"/>
          <w:szCs w:val="20"/>
          <w:lang w:val="nl-NL"/>
        </w:rPr>
      </w:pPr>
      <w:r w:rsidRPr="00041D95">
        <w:rPr>
          <w:color w:val="666666"/>
          <w:sz w:val="20"/>
          <w:szCs w:val="20"/>
          <w:lang w:val="nl-NL"/>
        </w:rPr>
        <w:tab/>
      </w:r>
    </w:p>
    <w:p w14:paraId="3F15DC74" w14:textId="5662AA5A" w:rsidR="00C5130E" w:rsidRDefault="63BCB31E" w:rsidP="1D09C6A2">
      <w:pPr>
        <w:spacing w:before="320" w:line="288" w:lineRule="auto"/>
        <w:rPr>
          <w:sz w:val="68"/>
          <w:szCs w:val="68"/>
          <w:lang w:val="en-GB"/>
        </w:rPr>
      </w:pPr>
      <w:proofErr w:type="spellStart"/>
      <w:r w:rsidRPr="1D09C6A2">
        <w:rPr>
          <w:sz w:val="68"/>
          <w:szCs w:val="68"/>
          <w:lang w:val="en-GB"/>
        </w:rPr>
        <w:t>Selectie</w:t>
      </w:r>
      <w:proofErr w:type="spellEnd"/>
      <w:r w:rsidRPr="1D09C6A2">
        <w:rPr>
          <w:sz w:val="68"/>
          <w:szCs w:val="68"/>
          <w:lang w:val="en-GB"/>
        </w:rPr>
        <w:t xml:space="preserve"> </w:t>
      </w:r>
      <w:proofErr w:type="spellStart"/>
      <w:r w:rsidRPr="1D09C6A2">
        <w:rPr>
          <w:sz w:val="68"/>
          <w:szCs w:val="68"/>
          <w:lang w:val="en-GB"/>
        </w:rPr>
        <w:t>en</w:t>
      </w:r>
      <w:proofErr w:type="spellEnd"/>
      <w:r w:rsidRPr="1D09C6A2">
        <w:rPr>
          <w:sz w:val="68"/>
          <w:szCs w:val="68"/>
          <w:lang w:val="en-GB"/>
        </w:rPr>
        <w:t xml:space="preserve"> </w:t>
      </w:r>
      <w:proofErr w:type="spellStart"/>
      <w:r w:rsidRPr="1D09C6A2">
        <w:rPr>
          <w:sz w:val="68"/>
          <w:szCs w:val="68"/>
          <w:lang w:val="en-GB"/>
        </w:rPr>
        <w:t>implementatie</w:t>
      </w:r>
      <w:proofErr w:type="spellEnd"/>
      <w:r w:rsidRPr="1D09C6A2">
        <w:rPr>
          <w:sz w:val="68"/>
          <w:szCs w:val="68"/>
          <w:lang w:val="en-GB"/>
        </w:rPr>
        <w:t xml:space="preserve"> van Technologie</w:t>
      </w:r>
      <w:r w:rsidR="012D13DD" w:rsidRPr="1D09C6A2">
        <w:rPr>
          <w:sz w:val="68"/>
          <w:szCs w:val="68"/>
          <w:lang w:val="en-GB"/>
        </w:rPr>
        <w:t xml:space="preserve"> </w:t>
      </w:r>
      <w:proofErr w:type="spellStart"/>
      <w:r w:rsidR="012D13DD" w:rsidRPr="1D09C6A2">
        <w:rPr>
          <w:sz w:val="68"/>
          <w:szCs w:val="68"/>
          <w:lang w:val="en-GB"/>
        </w:rPr>
        <w:t>bij</w:t>
      </w:r>
      <w:proofErr w:type="spellEnd"/>
      <w:r w:rsidR="012D13DD" w:rsidRPr="1D09C6A2">
        <w:rPr>
          <w:sz w:val="68"/>
          <w:szCs w:val="68"/>
          <w:lang w:val="en-GB"/>
        </w:rPr>
        <w:t xml:space="preserve"> Humankind</w:t>
      </w:r>
    </w:p>
    <w:p w14:paraId="43AE7D3A" w14:textId="45F8B5E7" w:rsidR="00F63951" w:rsidRDefault="00F63951" w:rsidP="00D23CCA">
      <w:pPr>
        <w:pStyle w:val="Heading2"/>
        <w:numPr>
          <w:ilvl w:val="0"/>
          <w:numId w:val="0"/>
        </w:numPr>
        <w:rPr>
          <w:lang w:val="nl-NL"/>
        </w:rPr>
      </w:pPr>
      <w:bookmarkStart w:id="0" w:name="_Toc190865519"/>
      <w:r w:rsidRPr="37A306BC">
        <w:rPr>
          <w:lang w:val="nl-NL"/>
        </w:rPr>
        <w:t>Appendix</w:t>
      </w:r>
      <w:bookmarkEnd w:id="0"/>
    </w:p>
    <w:p w14:paraId="332AF4C8" w14:textId="3C9DA3A8" w:rsidR="00D23CCA" w:rsidRPr="00041D95" w:rsidRDefault="5CF0872C" w:rsidP="00131DF9">
      <w:r w:rsidRPr="235EAE4B">
        <w:rPr>
          <w:lang w:val="nl-NL"/>
        </w:rPr>
        <w:t>Versie 0.</w:t>
      </w:r>
      <w:r w:rsidR="2AF53F91" w:rsidRPr="235EAE4B">
        <w:rPr>
          <w:lang w:val="nl-NL"/>
        </w:rPr>
        <w:t>4</w:t>
      </w:r>
      <w:r w:rsidRPr="235EAE4B">
        <w:rPr>
          <w:lang w:val="nl-NL"/>
        </w:rPr>
        <w:t>, 1</w:t>
      </w:r>
      <w:r w:rsidR="4BEEFCC9" w:rsidRPr="235EAE4B">
        <w:rPr>
          <w:lang w:val="nl-NL"/>
        </w:rPr>
        <w:t>9</w:t>
      </w:r>
      <w:r w:rsidRPr="235EAE4B">
        <w:rPr>
          <w:lang w:val="nl-NL"/>
        </w:rPr>
        <w:t xml:space="preserve"> februari 2025</w:t>
      </w:r>
    </w:p>
    <w:p w14:paraId="35E132B5" w14:textId="62C53A58" w:rsidR="37A306BC" w:rsidRDefault="37A306BC" w:rsidP="37A306BC">
      <w:pPr>
        <w:rPr>
          <w:lang w:val="nl-NL"/>
        </w:rPr>
      </w:pPr>
    </w:p>
    <w:p w14:paraId="0F4FE0CB" w14:textId="2B415FB8" w:rsidR="37A306BC" w:rsidRDefault="37A306BC" w:rsidP="37A306BC"/>
    <w:p w14:paraId="1BD6A677" w14:textId="34DF435D" w:rsidR="37A306BC" w:rsidRDefault="37A306BC" w:rsidP="37A306BC"/>
    <w:p w14:paraId="1A0E6745" w14:textId="5395C88A" w:rsidR="37A306BC" w:rsidRDefault="37A306BC" w:rsidP="37A306BC"/>
    <w:p w14:paraId="52B0E66C" w14:textId="0F53BF66" w:rsidR="37A306BC" w:rsidRDefault="37A306BC" w:rsidP="37A306BC"/>
    <w:p w14:paraId="085458B2" w14:textId="70A668B6" w:rsidR="37A306BC" w:rsidRDefault="37A306BC" w:rsidP="37A306BC"/>
    <w:p w14:paraId="6ABD5B2D" w14:textId="2BDF142C" w:rsidR="37A306BC" w:rsidRDefault="37A306BC" w:rsidP="37A306BC"/>
    <w:p w14:paraId="66B7A7D3" w14:textId="2BDABAC7" w:rsidR="37A306BC" w:rsidRDefault="37A306BC" w:rsidP="37A306BC"/>
    <w:p w14:paraId="463506AC" w14:textId="38CAD05F" w:rsidR="37A306BC" w:rsidRDefault="37A306BC" w:rsidP="37A306BC"/>
    <w:p w14:paraId="63AC0703" w14:textId="6B10D68A" w:rsidR="5CF0872C" w:rsidRDefault="5CF0872C" w:rsidP="37A306BC">
      <w:pPr>
        <w:rPr>
          <w:lang w:val="en-GB"/>
        </w:rPr>
      </w:pPr>
      <w:r w:rsidRPr="37A306BC">
        <w:t>Versie informatie</w:t>
      </w:r>
    </w:p>
    <w:tbl>
      <w:tblPr>
        <w:tblStyle w:val="TableGrid"/>
        <w:tblW w:w="924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50"/>
        <w:gridCol w:w="990"/>
        <w:gridCol w:w="4710"/>
        <w:gridCol w:w="1260"/>
        <w:gridCol w:w="1230"/>
      </w:tblGrid>
      <w:tr w:rsidR="37A306BC" w14:paraId="3AC6C184" w14:textId="77777777" w:rsidTr="235EAE4B">
        <w:trPr>
          <w:trHeight w:val="300"/>
        </w:trPr>
        <w:tc>
          <w:tcPr>
            <w:tcW w:w="1050" w:type="dxa"/>
            <w:tcMar>
              <w:left w:w="105" w:type="dxa"/>
              <w:right w:w="105" w:type="dxa"/>
            </w:tcMar>
            <w:vAlign w:val="center"/>
          </w:tcPr>
          <w:p w14:paraId="48E4E1BC" w14:textId="696FAA40" w:rsidR="37A306BC" w:rsidRDefault="37A306BC" w:rsidP="37A306BC">
            <w:r w:rsidRPr="37A306BC">
              <w:rPr>
                <w:b/>
                <w:bCs/>
              </w:rPr>
              <w:t>Datum</w:t>
            </w:r>
          </w:p>
        </w:tc>
        <w:tc>
          <w:tcPr>
            <w:tcW w:w="990" w:type="dxa"/>
            <w:tcMar>
              <w:left w:w="105" w:type="dxa"/>
              <w:right w:w="105" w:type="dxa"/>
            </w:tcMar>
            <w:vAlign w:val="center"/>
          </w:tcPr>
          <w:p w14:paraId="55899534" w14:textId="23CFA1D5" w:rsidR="37A306BC" w:rsidRDefault="37A306BC" w:rsidP="37A306BC">
            <w:r w:rsidRPr="37A306BC">
              <w:rPr>
                <w:b/>
                <w:bCs/>
              </w:rPr>
              <w:t>Versie</w:t>
            </w:r>
          </w:p>
        </w:tc>
        <w:tc>
          <w:tcPr>
            <w:tcW w:w="4710" w:type="dxa"/>
            <w:tcMar>
              <w:left w:w="105" w:type="dxa"/>
              <w:right w:w="105" w:type="dxa"/>
            </w:tcMar>
            <w:vAlign w:val="center"/>
          </w:tcPr>
          <w:p w14:paraId="1FDE4143" w14:textId="1A2F9EF6" w:rsidR="37A306BC" w:rsidRDefault="37A306BC" w:rsidP="37A306BC">
            <w:r w:rsidRPr="37A306BC">
              <w:rPr>
                <w:b/>
                <w:bCs/>
              </w:rPr>
              <w:t>Wijziging</w:t>
            </w:r>
          </w:p>
        </w:tc>
        <w:tc>
          <w:tcPr>
            <w:tcW w:w="1260" w:type="dxa"/>
            <w:tcMar>
              <w:left w:w="105" w:type="dxa"/>
              <w:right w:w="105" w:type="dxa"/>
            </w:tcMar>
            <w:vAlign w:val="center"/>
          </w:tcPr>
          <w:p w14:paraId="5EC6B8B1" w14:textId="064354B3" w:rsidR="37A306BC" w:rsidRDefault="37A306BC" w:rsidP="37A306BC">
            <w:r w:rsidRPr="37A306BC">
              <w:rPr>
                <w:b/>
                <w:bCs/>
              </w:rPr>
              <w:t>Akkoord</w:t>
            </w:r>
          </w:p>
        </w:tc>
        <w:tc>
          <w:tcPr>
            <w:tcW w:w="1230" w:type="dxa"/>
            <w:tcMar>
              <w:left w:w="105" w:type="dxa"/>
              <w:right w:w="105" w:type="dxa"/>
            </w:tcMar>
            <w:vAlign w:val="center"/>
          </w:tcPr>
          <w:p w14:paraId="24CAC76E" w14:textId="1EBF1CB9" w:rsidR="37A306BC" w:rsidRDefault="37A306BC" w:rsidP="37A306BC">
            <w:r w:rsidRPr="37A306BC">
              <w:rPr>
                <w:b/>
                <w:bCs/>
              </w:rPr>
              <w:t>Datum</w:t>
            </w:r>
          </w:p>
        </w:tc>
      </w:tr>
      <w:tr w:rsidR="37A306BC" w14:paraId="59F392E8" w14:textId="77777777" w:rsidTr="235EAE4B">
        <w:trPr>
          <w:trHeight w:val="300"/>
        </w:trPr>
        <w:tc>
          <w:tcPr>
            <w:tcW w:w="1050" w:type="dxa"/>
            <w:tcMar>
              <w:left w:w="105" w:type="dxa"/>
              <w:right w:w="105" w:type="dxa"/>
            </w:tcMar>
            <w:vAlign w:val="center"/>
          </w:tcPr>
          <w:p w14:paraId="72EF8961" w14:textId="0AEF21BD" w:rsidR="6DEE7BF9" w:rsidRDefault="6DEE7BF9" w:rsidP="37A306BC">
            <w:r w:rsidRPr="37A306BC">
              <w:t>6</w:t>
            </w:r>
            <w:r w:rsidR="37A306BC" w:rsidRPr="37A306BC">
              <w:t>-2-24</w:t>
            </w:r>
          </w:p>
        </w:tc>
        <w:tc>
          <w:tcPr>
            <w:tcW w:w="990" w:type="dxa"/>
            <w:tcMar>
              <w:left w:w="105" w:type="dxa"/>
              <w:right w:w="105" w:type="dxa"/>
            </w:tcMar>
            <w:vAlign w:val="center"/>
          </w:tcPr>
          <w:p w14:paraId="75CA6158" w14:textId="55FB59F7" w:rsidR="37A306BC" w:rsidRDefault="37A306BC" w:rsidP="37A306BC">
            <w:r w:rsidRPr="37A306BC">
              <w:t>0.1</w:t>
            </w:r>
          </w:p>
        </w:tc>
        <w:tc>
          <w:tcPr>
            <w:tcW w:w="4710" w:type="dxa"/>
            <w:tcMar>
              <w:left w:w="105" w:type="dxa"/>
              <w:right w:w="105" w:type="dxa"/>
            </w:tcMar>
            <w:vAlign w:val="center"/>
          </w:tcPr>
          <w:p w14:paraId="075FEA3D" w14:textId="167CBF27" w:rsidR="37A306BC" w:rsidRDefault="37A306BC" w:rsidP="37A306BC">
            <w:r w:rsidRPr="37A306BC">
              <w:t>Eerste concept (‘Leveranciersmanagement’)</w:t>
            </w:r>
          </w:p>
        </w:tc>
        <w:tc>
          <w:tcPr>
            <w:tcW w:w="1260" w:type="dxa"/>
            <w:tcMar>
              <w:left w:w="105" w:type="dxa"/>
              <w:right w:w="105" w:type="dxa"/>
            </w:tcMar>
            <w:vAlign w:val="center"/>
          </w:tcPr>
          <w:p w14:paraId="384A11B7" w14:textId="67120DFA" w:rsidR="37A306BC" w:rsidRDefault="37A306BC" w:rsidP="37A306BC"/>
        </w:tc>
        <w:tc>
          <w:tcPr>
            <w:tcW w:w="1230" w:type="dxa"/>
            <w:tcMar>
              <w:left w:w="105" w:type="dxa"/>
              <w:right w:w="105" w:type="dxa"/>
            </w:tcMar>
            <w:vAlign w:val="center"/>
          </w:tcPr>
          <w:p w14:paraId="3A348753" w14:textId="72991C83" w:rsidR="37A306BC" w:rsidRDefault="37A306BC" w:rsidP="37A306BC"/>
        </w:tc>
      </w:tr>
      <w:tr w:rsidR="37A306BC" w14:paraId="5CA18848" w14:textId="77777777" w:rsidTr="235EAE4B">
        <w:trPr>
          <w:trHeight w:val="300"/>
        </w:trPr>
        <w:tc>
          <w:tcPr>
            <w:tcW w:w="1050" w:type="dxa"/>
            <w:tcMar>
              <w:left w:w="105" w:type="dxa"/>
              <w:right w:w="105" w:type="dxa"/>
            </w:tcMar>
            <w:vAlign w:val="center"/>
          </w:tcPr>
          <w:p w14:paraId="2F663303" w14:textId="1DA8A0F8" w:rsidR="37A306BC" w:rsidRDefault="37A306BC" w:rsidP="37A306BC">
            <w:r w:rsidRPr="37A306BC">
              <w:t>13-2-24</w:t>
            </w:r>
          </w:p>
        </w:tc>
        <w:tc>
          <w:tcPr>
            <w:tcW w:w="990" w:type="dxa"/>
            <w:tcMar>
              <w:left w:w="105" w:type="dxa"/>
              <w:right w:w="105" w:type="dxa"/>
            </w:tcMar>
            <w:vAlign w:val="center"/>
          </w:tcPr>
          <w:p w14:paraId="453CF410" w14:textId="589536A3" w:rsidR="37A306BC" w:rsidRDefault="37A306BC" w:rsidP="37A306BC">
            <w:r w:rsidRPr="37A306BC">
              <w:t>0.2</w:t>
            </w:r>
          </w:p>
        </w:tc>
        <w:tc>
          <w:tcPr>
            <w:tcW w:w="4710" w:type="dxa"/>
            <w:tcMar>
              <w:left w:w="105" w:type="dxa"/>
              <w:right w:w="105" w:type="dxa"/>
            </w:tcMar>
            <w:vAlign w:val="center"/>
          </w:tcPr>
          <w:p w14:paraId="4629FB8E" w14:textId="64D606F9" w:rsidR="37A306BC" w:rsidRDefault="37A306BC" w:rsidP="37A306BC">
            <w:r w:rsidRPr="37A306BC">
              <w:t>Wijziging naamgeving</w:t>
            </w:r>
          </w:p>
        </w:tc>
        <w:tc>
          <w:tcPr>
            <w:tcW w:w="1260" w:type="dxa"/>
            <w:tcMar>
              <w:left w:w="105" w:type="dxa"/>
              <w:right w:w="105" w:type="dxa"/>
            </w:tcMar>
            <w:vAlign w:val="center"/>
          </w:tcPr>
          <w:p w14:paraId="7C0B83D0" w14:textId="6606251F" w:rsidR="37A306BC" w:rsidRDefault="37A306BC" w:rsidP="37A306BC"/>
        </w:tc>
        <w:tc>
          <w:tcPr>
            <w:tcW w:w="1230" w:type="dxa"/>
            <w:tcMar>
              <w:left w:w="105" w:type="dxa"/>
              <w:right w:w="105" w:type="dxa"/>
            </w:tcMar>
            <w:vAlign w:val="center"/>
          </w:tcPr>
          <w:p w14:paraId="37156190" w14:textId="6B200DDD" w:rsidR="37A306BC" w:rsidRDefault="37A306BC" w:rsidP="37A306BC"/>
        </w:tc>
      </w:tr>
      <w:tr w:rsidR="37A306BC" w14:paraId="0F262875" w14:textId="77777777" w:rsidTr="235EAE4B">
        <w:trPr>
          <w:trHeight w:val="300"/>
        </w:trPr>
        <w:tc>
          <w:tcPr>
            <w:tcW w:w="1050" w:type="dxa"/>
            <w:tcMar>
              <w:left w:w="105" w:type="dxa"/>
              <w:right w:w="105" w:type="dxa"/>
            </w:tcMar>
            <w:vAlign w:val="center"/>
          </w:tcPr>
          <w:p w14:paraId="03F15992" w14:textId="7E2BC121" w:rsidR="37A306BC" w:rsidRDefault="37A306BC" w:rsidP="37A306BC">
            <w:pPr>
              <w:rPr>
                <w:lang w:val="en-GB"/>
              </w:rPr>
            </w:pPr>
            <w:r w:rsidRPr="37A306BC">
              <w:t>14-2-24</w:t>
            </w:r>
          </w:p>
        </w:tc>
        <w:tc>
          <w:tcPr>
            <w:tcW w:w="990" w:type="dxa"/>
            <w:tcMar>
              <w:left w:w="105" w:type="dxa"/>
              <w:right w:w="105" w:type="dxa"/>
            </w:tcMar>
            <w:vAlign w:val="center"/>
          </w:tcPr>
          <w:p w14:paraId="0D7E23B6" w14:textId="1267C4FD" w:rsidR="37A306BC" w:rsidRDefault="37A306BC" w:rsidP="37A306BC">
            <w:r w:rsidRPr="37A306BC">
              <w:t>0.3</w:t>
            </w:r>
          </w:p>
        </w:tc>
        <w:tc>
          <w:tcPr>
            <w:tcW w:w="4710" w:type="dxa"/>
            <w:tcMar>
              <w:left w:w="105" w:type="dxa"/>
              <w:right w:w="105" w:type="dxa"/>
            </w:tcMar>
            <w:vAlign w:val="center"/>
          </w:tcPr>
          <w:p w14:paraId="04F523E4" w14:textId="56D6F2C8" w:rsidR="37A306BC" w:rsidRDefault="37A306BC" w:rsidP="37A306BC">
            <w:r w:rsidRPr="37A306BC">
              <w:t>Versie informatie toegevoegd</w:t>
            </w:r>
          </w:p>
        </w:tc>
        <w:tc>
          <w:tcPr>
            <w:tcW w:w="1260" w:type="dxa"/>
            <w:tcMar>
              <w:left w:w="105" w:type="dxa"/>
              <w:right w:w="105" w:type="dxa"/>
            </w:tcMar>
            <w:vAlign w:val="center"/>
          </w:tcPr>
          <w:p w14:paraId="1D284DA7" w14:textId="77AA773C" w:rsidR="37A306BC" w:rsidRDefault="37A306BC" w:rsidP="37A306BC"/>
        </w:tc>
        <w:tc>
          <w:tcPr>
            <w:tcW w:w="1230" w:type="dxa"/>
            <w:tcMar>
              <w:left w:w="105" w:type="dxa"/>
              <w:right w:w="105" w:type="dxa"/>
            </w:tcMar>
            <w:vAlign w:val="center"/>
          </w:tcPr>
          <w:p w14:paraId="7C13ABA2" w14:textId="3CCCF839" w:rsidR="37A306BC" w:rsidRDefault="37A306BC" w:rsidP="37A306BC"/>
        </w:tc>
      </w:tr>
      <w:tr w:rsidR="235EAE4B" w14:paraId="7D68674F" w14:textId="77777777" w:rsidTr="235EAE4B">
        <w:trPr>
          <w:trHeight w:val="300"/>
        </w:trPr>
        <w:tc>
          <w:tcPr>
            <w:tcW w:w="1050" w:type="dxa"/>
            <w:tcMar>
              <w:left w:w="105" w:type="dxa"/>
              <w:right w:w="105" w:type="dxa"/>
            </w:tcMar>
            <w:vAlign w:val="center"/>
          </w:tcPr>
          <w:p w14:paraId="64479337" w14:textId="104B22E8" w:rsidR="217F6E3C" w:rsidRDefault="217F6E3C" w:rsidP="235EAE4B">
            <w:r w:rsidRPr="235EAE4B">
              <w:t>19-2-24</w:t>
            </w:r>
          </w:p>
        </w:tc>
        <w:tc>
          <w:tcPr>
            <w:tcW w:w="990" w:type="dxa"/>
            <w:tcMar>
              <w:left w:w="105" w:type="dxa"/>
              <w:right w:w="105" w:type="dxa"/>
            </w:tcMar>
            <w:vAlign w:val="center"/>
          </w:tcPr>
          <w:p w14:paraId="387E3A32" w14:textId="753BAE7F" w:rsidR="217F6E3C" w:rsidRDefault="217F6E3C" w:rsidP="235EAE4B">
            <w:r w:rsidRPr="235EAE4B">
              <w:t>0.4</w:t>
            </w:r>
          </w:p>
        </w:tc>
        <w:tc>
          <w:tcPr>
            <w:tcW w:w="4710" w:type="dxa"/>
            <w:tcMar>
              <w:left w:w="105" w:type="dxa"/>
              <w:right w:w="105" w:type="dxa"/>
            </w:tcMar>
            <w:vAlign w:val="center"/>
          </w:tcPr>
          <w:p w14:paraId="47B2EAF5" w14:textId="35C8FB44" w:rsidR="217F6E3C" w:rsidRDefault="217F6E3C" w:rsidP="235EAE4B">
            <w:r w:rsidRPr="235EAE4B">
              <w:t>Documentbeheer toegevoegd</w:t>
            </w:r>
          </w:p>
        </w:tc>
        <w:tc>
          <w:tcPr>
            <w:tcW w:w="1260" w:type="dxa"/>
            <w:tcMar>
              <w:left w:w="105" w:type="dxa"/>
              <w:right w:w="105" w:type="dxa"/>
            </w:tcMar>
            <w:vAlign w:val="center"/>
          </w:tcPr>
          <w:p w14:paraId="35D2BC66" w14:textId="76A53B24" w:rsidR="235EAE4B" w:rsidRDefault="235EAE4B" w:rsidP="235EAE4B"/>
        </w:tc>
        <w:tc>
          <w:tcPr>
            <w:tcW w:w="1230" w:type="dxa"/>
            <w:tcMar>
              <w:left w:w="105" w:type="dxa"/>
              <w:right w:w="105" w:type="dxa"/>
            </w:tcMar>
            <w:vAlign w:val="center"/>
          </w:tcPr>
          <w:p w14:paraId="2527AB82" w14:textId="70E506BA" w:rsidR="235EAE4B" w:rsidRDefault="235EAE4B" w:rsidP="235EAE4B"/>
        </w:tc>
      </w:tr>
    </w:tbl>
    <w:p w14:paraId="7B081942" w14:textId="23A674D5" w:rsidR="37A306BC" w:rsidRDefault="37A306BC" w:rsidP="37A306BC">
      <w:pPr>
        <w:rPr>
          <w:lang w:val="nl-NL"/>
        </w:rPr>
      </w:pPr>
    </w:p>
    <w:p w14:paraId="51A64A1F" w14:textId="2403D9C2" w:rsidR="37A306BC" w:rsidRDefault="37A306BC">
      <w:r>
        <w:br w:type="page"/>
      </w:r>
    </w:p>
    <w:p w14:paraId="444E4A3A" w14:textId="2B8C9C21" w:rsidR="00131DF9" w:rsidRDefault="003438DA" w:rsidP="00D23CCA">
      <w:pPr>
        <w:pStyle w:val="Heading1"/>
        <w:numPr>
          <w:ilvl w:val="0"/>
          <w:numId w:val="0"/>
        </w:numPr>
        <w:rPr>
          <w:lang w:val="en-NL"/>
        </w:rPr>
      </w:pPr>
      <w:bookmarkStart w:id="1" w:name="_Toc190865520"/>
      <w:r>
        <w:rPr>
          <w:lang w:val="en-NL"/>
        </w:rPr>
        <w:lastRenderedPageBreak/>
        <w:t>Inhoudsopgave</w:t>
      </w:r>
      <w:bookmarkEnd w:id="1"/>
    </w:p>
    <w:p w14:paraId="04F49486" w14:textId="759F619D" w:rsidR="009932DC" w:rsidRDefault="235EAE4B" w:rsidP="009932DC">
      <w:pPr>
        <w:pStyle w:val="TOC2"/>
        <w:rPr>
          <w:rFonts w:asciiTheme="minorHAnsi" w:eastAsiaTheme="minorEastAsia" w:hAnsiTheme="minorHAnsi" w:cstheme="minorBidi"/>
          <w:noProof/>
          <w:color w:val="auto"/>
          <w:kern w:val="2"/>
          <w:sz w:val="24"/>
          <w:szCs w:val="24"/>
          <w:lang w:val="en-NL" w:eastAsia="en-GB"/>
          <w14:ligatures w14:val="standardContextual"/>
        </w:rPr>
      </w:pPr>
      <w:r w:rsidRPr="235EAE4B">
        <w:rPr>
          <w:lang w:val="en-NL"/>
        </w:rPr>
        <w:fldChar w:fldCharType="begin"/>
      </w:r>
      <w:r w:rsidR="00131DF9">
        <w:rPr>
          <w:lang w:val="en-NL"/>
        </w:rPr>
        <w:instrText xml:space="preserve"> TOC \o "1-3" \h \z \u </w:instrText>
      </w:r>
      <w:r w:rsidRPr="235EAE4B">
        <w:rPr>
          <w:lang w:val="en-NL"/>
        </w:rPr>
        <w:fldChar w:fldCharType="separate"/>
      </w:r>
      <w:hyperlink w:anchor="_Toc190865519" w:history="1">
        <w:r w:rsidR="009932DC" w:rsidRPr="007247C5">
          <w:rPr>
            <w:rStyle w:val="Hyperlink"/>
            <w:noProof/>
            <w:lang w:val="nl-NL"/>
          </w:rPr>
          <w:t>Appendix</w:t>
        </w:r>
        <w:r w:rsidR="009932DC">
          <w:rPr>
            <w:noProof/>
            <w:webHidden/>
          </w:rPr>
          <w:tab/>
        </w:r>
        <w:r w:rsidR="009932DC">
          <w:rPr>
            <w:noProof/>
            <w:webHidden/>
          </w:rPr>
          <w:fldChar w:fldCharType="begin"/>
        </w:r>
        <w:r w:rsidR="009932DC">
          <w:rPr>
            <w:noProof/>
            <w:webHidden/>
          </w:rPr>
          <w:instrText xml:space="preserve"> PAGEREF _Toc190865519 \h </w:instrText>
        </w:r>
        <w:r w:rsidR="009932DC">
          <w:rPr>
            <w:noProof/>
            <w:webHidden/>
          </w:rPr>
        </w:r>
        <w:r w:rsidR="009932DC">
          <w:rPr>
            <w:noProof/>
            <w:webHidden/>
          </w:rPr>
          <w:fldChar w:fldCharType="separate"/>
        </w:r>
        <w:r w:rsidR="009932DC">
          <w:rPr>
            <w:noProof/>
            <w:webHidden/>
          </w:rPr>
          <w:t>1</w:t>
        </w:r>
        <w:r w:rsidR="009932DC">
          <w:rPr>
            <w:noProof/>
            <w:webHidden/>
          </w:rPr>
          <w:fldChar w:fldCharType="end"/>
        </w:r>
      </w:hyperlink>
    </w:p>
    <w:p w14:paraId="35F296CC" w14:textId="38B8FBBF" w:rsidR="009932DC" w:rsidRDefault="009932DC">
      <w:pPr>
        <w:pStyle w:val="TOC1"/>
        <w:tabs>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0865520" w:history="1">
        <w:r w:rsidRPr="007247C5">
          <w:rPr>
            <w:rStyle w:val="Hyperlink"/>
            <w:noProof/>
            <w:lang w:val="en-NL"/>
          </w:rPr>
          <w:t>Inhoudsopgave</w:t>
        </w:r>
        <w:r>
          <w:rPr>
            <w:noProof/>
            <w:webHidden/>
          </w:rPr>
          <w:tab/>
        </w:r>
        <w:r>
          <w:rPr>
            <w:noProof/>
            <w:webHidden/>
          </w:rPr>
          <w:fldChar w:fldCharType="begin"/>
        </w:r>
        <w:r>
          <w:rPr>
            <w:noProof/>
            <w:webHidden/>
          </w:rPr>
          <w:instrText xml:space="preserve"> PAGEREF _Toc190865520 \h </w:instrText>
        </w:r>
        <w:r>
          <w:rPr>
            <w:noProof/>
            <w:webHidden/>
          </w:rPr>
        </w:r>
        <w:r>
          <w:rPr>
            <w:noProof/>
            <w:webHidden/>
          </w:rPr>
          <w:fldChar w:fldCharType="separate"/>
        </w:r>
        <w:r>
          <w:rPr>
            <w:noProof/>
            <w:webHidden/>
          </w:rPr>
          <w:t>2</w:t>
        </w:r>
        <w:r>
          <w:rPr>
            <w:noProof/>
            <w:webHidden/>
          </w:rPr>
          <w:fldChar w:fldCharType="end"/>
        </w:r>
      </w:hyperlink>
    </w:p>
    <w:p w14:paraId="368FD9D7" w14:textId="3B72495E" w:rsidR="009932DC" w:rsidRDefault="009932DC">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0865521" w:history="1">
        <w:r w:rsidRPr="007247C5">
          <w:rPr>
            <w:rStyle w:val="Hyperlink"/>
            <w:noProof/>
          </w:rPr>
          <w:t>1</w:t>
        </w:r>
        <w:r>
          <w:rPr>
            <w:rFonts w:asciiTheme="minorHAnsi" w:eastAsiaTheme="minorEastAsia" w:hAnsiTheme="minorHAnsi" w:cstheme="minorBidi"/>
            <w:noProof/>
            <w:color w:val="auto"/>
            <w:kern w:val="2"/>
            <w:sz w:val="24"/>
            <w:szCs w:val="24"/>
            <w:lang w:val="en-NL" w:eastAsia="en-GB"/>
            <w14:ligatures w14:val="standardContextual"/>
          </w:rPr>
          <w:tab/>
        </w:r>
        <w:r w:rsidRPr="007247C5">
          <w:rPr>
            <w:rStyle w:val="Hyperlink"/>
            <w:noProof/>
          </w:rPr>
          <w:t>Basislijst Eisen en Wensen ICT oplossingen</w:t>
        </w:r>
        <w:r>
          <w:rPr>
            <w:noProof/>
            <w:webHidden/>
          </w:rPr>
          <w:tab/>
        </w:r>
        <w:r>
          <w:rPr>
            <w:noProof/>
            <w:webHidden/>
          </w:rPr>
          <w:fldChar w:fldCharType="begin"/>
        </w:r>
        <w:r>
          <w:rPr>
            <w:noProof/>
            <w:webHidden/>
          </w:rPr>
          <w:instrText xml:space="preserve"> PAGEREF _Toc190865521 \h </w:instrText>
        </w:r>
        <w:r>
          <w:rPr>
            <w:noProof/>
            <w:webHidden/>
          </w:rPr>
        </w:r>
        <w:r>
          <w:rPr>
            <w:noProof/>
            <w:webHidden/>
          </w:rPr>
          <w:fldChar w:fldCharType="separate"/>
        </w:r>
        <w:r>
          <w:rPr>
            <w:noProof/>
            <w:webHidden/>
          </w:rPr>
          <w:t>2</w:t>
        </w:r>
        <w:r>
          <w:rPr>
            <w:noProof/>
            <w:webHidden/>
          </w:rPr>
          <w:fldChar w:fldCharType="end"/>
        </w:r>
      </w:hyperlink>
    </w:p>
    <w:p w14:paraId="47A4DCC1" w14:textId="33932366" w:rsidR="009932DC" w:rsidRDefault="009932DC" w:rsidP="009932DC">
      <w:pPr>
        <w:pStyle w:val="TOC2"/>
        <w:rPr>
          <w:rFonts w:asciiTheme="minorHAnsi" w:eastAsiaTheme="minorEastAsia" w:hAnsiTheme="minorHAnsi" w:cstheme="minorBidi"/>
          <w:noProof/>
          <w:color w:val="auto"/>
          <w:kern w:val="2"/>
          <w:sz w:val="24"/>
          <w:szCs w:val="24"/>
          <w:lang w:val="en-NL" w:eastAsia="en-GB"/>
          <w14:ligatures w14:val="standardContextual"/>
        </w:rPr>
      </w:pPr>
      <w:hyperlink w:anchor="_Toc190865522" w:history="1">
        <w:r w:rsidRPr="007247C5">
          <w:rPr>
            <w:rStyle w:val="Hyperlink"/>
            <w:noProof/>
            <w:lang w:val="nl-NL"/>
          </w:rPr>
          <w:t>1.1</w:t>
        </w:r>
        <w:r>
          <w:rPr>
            <w:rFonts w:asciiTheme="minorHAnsi" w:eastAsiaTheme="minorEastAsia" w:hAnsiTheme="minorHAnsi" w:cstheme="minorBidi"/>
            <w:noProof/>
            <w:color w:val="auto"/>
            <w:kern w:val="2"/>
            <w:sz w:val="24"/>
            <w:szCs w:val="24"/>
            <w:lang w:val="en-NL" w:eastAsia="en-GB"/>
            <w14:ligatures w14:val="standardContextual"/>
          </w:rPr>
          <w:tab/>
        </w:r>
        <w:r w:rsidRPr="007247C5">
          <w:rPr>
            <w:rStyle w:val="Hyperlink"/>
            <w:noProof/>
            <w:lang w:val="nl-NL"/>
          </w:rPr>
          <w:t>Beheer van de lijst</w:t>
        </w:r>
        <w:r>
          <w:rPr>
            <w:noProof/>
            <w:webHidden/>
          </w:rPr>
          <w:tab/>
        </w:r>
        <w:r>
          <w:rPr>
            <w:noProof/>
            <w:webHidden/>
          </w:rPr>
          <w:fldChar w:fldCharType="begin"/>
        </w:r>
        <w:r>
          <w:rPr>
            <w:noProof/>
            <w:webHidden/>
          </w:rPr>
          <w:instrText xml:space="preserve"> PAGEREF _Toc190865522 \h </w:instrText>
        </w:r>
        <w:r>
          <w:rPr>
            <w:noProof/>
            <w:webHidden/>
          </w:rPr>
        </w:r>
        <w:r>
          <w:rPr>
            <w:noProof/>
            <w:webHidden/>
          </w:rPr>
          <w:fldChar w:fldCharType="separate"/>
        </w:r>
        <w:r>
          <w:rPr>
            <w:noProof/>
            <w:webHidden/>
          </w:rPr>
          <w:t>2</w:t>
        </w:r>
        <w:r>
          <w:rPr>
            <w:noProof/>
            <w:webHidden/>
          </w:rPr>
          <w:fldChar w:fldCharType="end"/>
        </w:r>
      </w:hyperlink>
    </w:p>
    <w:p w14:paraId="1AB5B52D" w14:textId="1209351A" w:rsidR="009932DC" w:rsidRDefault="009932DC" w:rsidP="009932DC">
      <w:pPr>
        <w:pStyle w:val="TOC2"/>
        <w:rPr>
          <w:rFonts w:asciiTheme="minorHAnsi" w:eastAsiaTheme="minorEastAsia" w:hAnsiTheme="minorHAnsi" w:cstheme="minorBidi"/>
          <w:noProof/>
          <w:color w:val="auto"/>
          <w:kern w:val="2"/>
          <w:sz w:val="24"/>
          <w:szCs w:val="24"/>
          <w:lang w:val="en-NL" w:eastAsia="en-GB"/>
          <w14:ligatures w14:val="standardContextual"/>
        </w:rPr>
      </w:pPr>
      <w:hyperlink w:anchor="_Toc190865523" w:history="1">
        <w:r w:rsidRPr="007247C5">
          <w:rPr>
            <w:rStyle w:val="Hyperlink"/>
            <w:noProof/>
          </w:rPr>
          <w:t>1.2</w:t>
        </w:r>
        <w:r>
          <w:rPr>
            <w:rFonts w:asciiTheme="minorHAnsi" w:eastAsiaTheme="minorEastAsia" w:hAnsiTheme="minorHAnsi" w:cstheme="minorBidi"/>
            <w:noProof/>
            <w:color w:val="auto"/>
            <w:kern w:val="2"/>
            <w:sz w:val="24"/>
            <w:szCs w:val="24"/>
            <w:lang w:val="en-NL" w:eastAsia="en-GB"/>
            <w14:ligatures w14:val="standardContextual"/>
          </w:rPr>
          <w:tab/>
        </w:r>
        <w:r w:rsidRPr="007247C5">
          <w:rPr>
            <w:rStyle w:val="Hyperlink"/>
            <w:noProof/>
          </w:rPr>
          <w:t>Algemene eisen en wensen</w:t>
        </w:r>
        <w:r>
          <w:rPr>
            <w:noProof/>
            <w:webHidden/>
          </w:rPr>
          <w:tab/>
        </w:r>
        <w:r>
          <w:rPr>
            <w:noProof/>
            <w:webHidden/>
          </w:rPr>
          <w:fldChar w:fldCharType="begin"/>
        </w:r>
        <w:r>
          <w:rPr>
            <w:noProof/>
            <w:webHidden/>
          </w:rPr>
          <w:instrText xml:space="preserve"> PAGEREF _Toc190865523 \h </w:instrText>
        </w:r>
        <w:r>
          <w:rPr>
            <w:noProof/>
            <w:webHidden/>
          </w:rPr>
        </w:r>
        <w:r>
          <w:rPr>
            <w:noProof/>
            <w:webHidden/>
          </w:rPr>
          <w:fldChar w:fldCharType="separate"/>
        </w:r>
        <w:r>
          <w:rPr>
            <w:noProof/>
            <w:webHidden/>
          </w:rPr>
          <w:t>3</w:t>
        </w:r>
        <w:r>
          <w:rPr>
            <w:noProof/>
            <w:webHidden/>
          </w:rPr>
          <w:fldChar w:fldCharType="end"/>
        </w:r>
      </w:hyperlink>
    </w:p>
    <w:p w14:paraId="47F449C0" w14:textId="067F7250" w:rsidR="009932DC" w:rsidRDefault="009932DC" w:rsidP="009932DC">
      <w:pPr>
        <w:pStyle w:val="TOC2"/>
        <w:rPr>
          <w:rFonts w:asciiTheme="minorHAnsi" w:eastAsiaTheme="minorEastAsia" w:hAnsiTheme="minorHAnsi" w:cstheme="minorBidi"/>
          <w:noProof/>
          <w:color w:val="auto"/>
          <w:kern w:val="2"/>
          <w:sz w:val="24"/>
          <w:szCs w:val="24"/>
          <w:lang w:val="en-NL" w:eastAsia="en-GB"/>
          <w14:ligatures w14:val="standardContextual"/>
        </w:rPr>
      </w:pPr>
      <w:hyperlink w:anchor="_Toc190865524" w:history="1">
        <w:r w:rsidRPr="007247C5">
          <w:rPr>
            <w:rStyle w:val="Hyperlink"/>
            <w:noProof/>
          </w:rPr>
          <w:t>1.3</w:t>
        </w:r>
        <w:r>
          <w:rPr>
            <w:rFonts w:asciiTheme="minorHAnsi" w:eastAsiaTheme="minorEastAsia" w:hAnsiTheme="minorHAnsi" w:cstheme="minorBidi"/>
            <w:noProof/>
            <w:color w:val="auto"/>
            <w:kern w:val="2"/>
            <w:sz w:val="24"/>
            <w:szCs w:val="24"/>
            <w:lang w:val="en-NL" w:eastAsia="en-GB"/>
            <w14:ligatures w14:val="standardContextual"/>
          </w:rPr>
          <w:tab/>
        </w:r>
        <w:r w:rsidRPr="007247C5">
          <w:rPr>
            <w:rStyle w:val="Hyperlink"/>
            <w:noProof/>
          </w:rPr>
          <w:t>Technische eisen en wensen</w:t>
        </w:r>
        <w:r>
          <w:rPr>
            <w:noProof/>
            <w:webHidden/>
          </w:rPr>
          <w:tab/>
        </w:r>
        <w:r>
          <w:rPr>
            <w:noProof/>
            <w:webHidden/>
          </w:rPr>
          <w:fldChar w:fldCharType="begin"/>
        </w:r>
        <w:r>
          <w:rPr>
            <w:noProof/>
            <w:webHidden/>
          </w:rPr>
          <w:instrText xml:space="preserve"> PAGEREF _Toc190865524 \h </w:instrText>
        </w:r>
        <w:r>
          <w:rPr>
            <w:noProof/>
            <w:webHidden/>
          </w:rPr>
        </w:r>
        <w:r>
          <w:rPr>
            <w:noProof/>
            <w:webHidden/>
          </w:rPr>
          <w:fldChar w:fldCharType="separate"/>
        </w:r>
        <w:r>
          <w:rPr>
            <w:noProof/>
            <w:webHidden/>
          </w:rPr>
          <w:t>3</w:t>
        </w:r>
        <w:r>
          <w:rPr>
            <w:noProof/>
            <w:webHidden/>
          </w:rPr>
          <w:fldChar w:fldCharType="end"/>
        </w:r>
      </w:hyperlink>
    </w:p>
    <w:p w14:paraId="01BE32C1" w14:textId="749EBBE2" w:rsidR="009932DC" w:rsidRDefault="009932DC">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0865525" w:history="1">
        <w:r w:rsidRPr="007247C5">
          <w:rPr>
            <w:rStyle w:val="Hyperlink"/>
            <w:noProof/>
            <w:lang w:val="nl-NL"/>
          </w:rPr>
          <w:t>2</w:t>
        </w:r>
        <w:r>
          <w:rPr>
            <w:rFonts w:asciiTheme="minorHAnsi" w:eastAsiaTheme="minorEastAsia" w:hAnsiTheme="minorHAnsi" w:cstheme="minorBidi"/>
            <w:noProof/>
            <w:color w:val="auto"/>
            <w:kern w:val="2"/>
            <w:sz w:val="24"/>
            <w:szCs w:val="24"/>
            <w:lang w:val="en-NL" w:eastAsia="en-GB"/>
            <w14:ligatures w14:val="standardContextual"/>
          </w:rPr>
          <w:tab/>
        </w:r>
        <w:r w:rsidRPr="007247C5">
          <w:rPr>
            <w:rStyle w:val="Hyperlink"/>
            <w:noProof/>
            <w:lang w:val="nl-NL"/>
          </w:rPr>
          <w:t>Basislijst Eisen en Wensen ICT leveranciers</w:t>
        </w:r>
        <w:r>
          <w:rPr>
            <w:noProof/>
            <w:webHidden/>
          </w:rPr>
          <w:tab/>
        </w:r>
        <w:r>
          <w:rPr>
            <w:noProof/>
            <w:webHidden/>
          </w:rPr>
          <w:fldChar w:fldCharType="begin"/>
        </w:r>
        <w:r>
          <w:rPr>
            <w:noProof/>
            <w:webHidden/>
          </w:rPr>
          <w:instrText xml:space="preserve"> PAGEREF _Toc190865525 \h </w:instrText>
        </w:r>
        <w:r>
          <w:rPr>
            <w:noProof/>
            <w:webHidden/>
          </w:rPr>
        </w:r>
        <w:r>
          <w:rPr>
            <w:noProof/>
            <w:webHidden/>
          </w:rPr>
          <w:fldChar w:fldCharType="separate"/>
        </w:r>
        <w:r>
          <w:rPr>
            <w:noProof/>
            <w:webHidden/>
          </w:rPr>
          <w:t>5</w:t>
        </w:r>
        <w:r>
          <w:rPr>
            <w:noProof/>
            <w:webHidden/>
          </w:rPr>
          <w:fldChar w:fldCharType="end"/>
        </w:r>
      </w:hyperlink>
    </w:p>
    <w:p w14:paraId="78ADCE15" w14:textId="0676C15A" w:rsidR="009932DC" w:rsidRDefault="009932DC" w:rsidP="009932DC">
      <w:pPr>
        <w:pStyle w:val="TOC2"/>
        <w:rPr>
          <w:rFonts w:asciiTheme="minorHAnsi" w:eastAsiaTheme="minorEastAsia" w:hAnsiTheme="minorHAnsi" w:cstheme="minorBidi"/>
          <w:noProof/>
          <w:color w:val="auto"/>
          <w:kern w:val="2"/>
          <w:sz w:val="24"/>
          <w:szCs w:val="24"/>
          <w:lang w:val="en-NL" w:eastAsia="en-GB"/>
          <w14:ligatures w14:val="standardContextual"/>
        </w:rPr>
      </w:pPr>
      <w:hyperlink w:anchor="_Toc190865526" w:history="1">
        <w:r w:rsidRPr="007247C5">
          <w:rPr>
            <w:rStyle w:val="Hyperlink"/>
            <w:noProof/>
            <w:lang w:val="nl-NL"/>
          </w:rPr>
          <w:t>2.1</w:t>
        </w:r>
        <w:r>
          <w:rPr>
            <w:rFonts w:asciiTheme="minorHAnsi" w:eastAsiaTheme="minorEastAsia" w:hAnsiTheme="minorHAnsi" w:cstheme="minorBidi"/>
            <w:noProof/>
            <w:color w:val="auto"/>
            <w:kern w:val="2"/>
            <w:sz w:val="24"/>
            <w:szCs w:val="24"/>
            <w:lang w:val="en-NL" w:eastAsia="en-GB"/>
            <w14:ligatures w14:val="standardContextual"/>
          </w:rPr>
          <w:tab/>
        </w:r>
        <w:r w:rsidRPr="007247C5">
          <w:rPr>
            <w:rStyle w:val="Hyperlink"/>
            <w:noProof/>
            <w:lang w:val="nl-NL"/>
          </w:rPr>
          <w:t>Beheer van de lijst</w:t>
        </w:r>
        <w:r>
          <w:rPr>
            <w:noProof/>
            <w:webHidden/>
          </w:rPr>
          <w:tab/>
        </w:r>
        <w:r>
          <w:rPr>
            <w:noProof/>
            <w:webHidden/>
          </w:rPr>
          <w:fldChar w:fldCharType="begin"/>
        </w:r>
        <w:r>
          <w:rPr>
            <w:noProof/>
            <w:webHidden/>
          </w:rPr>
          <w:instrText xml:space="preserve"> PAGEREF _Toc190865526 \h </w:instrText>
        </w:r>
        <w:r>
          <w:rPr>
            <w:noProof/>
            <w:webHidden/>
          </w:rPr>
        </w:r>
        <w:r>
          <w:rPr>
            <w:noProof/>
            <w:webHidden/>
          </w:rPr>
          <w:fldChar w:fldCharType="separate"/>
        </w:r>
        <w:r>
          <w:rPr>
            <w:noProof/>
            <w:webHidden/>
          </w:rPr>
          <w:t>5</w:t>
        </w:r>
        <w:r>
          <w:rPr>
            <w:noProof/>
            <w:webHidden/>
          </w:rPr>
          <w:fldChar w:fldCharType="end"/>
        </w:r>
      </w:hyperlink>
    </w:p>
    <w:p w14:paraId="3EC7EFC5" w14:textId="3DB0688D" w:rsidR="009932DC" w:rsidRDefault="009932DC" w:rsidP="009932DC">
      <w:pPr>
        <w:pStyle w:val="TOC2"/>
        <w:rPr>
          <w:rFonts w:asciiTheme="minorHAnsi" w:eastAsiaTheme="minorEastAsia" w:hAnsiTheme="minorHAnsi" w:cstheme="minorBidi"/>
          <w:noProof/>
          <w:color w:val="auto"/>
          <w:kern w:val="2"/>
          <w:sz w:val="24"/>
          <w:szCs w:val="24"/>
          <w:lang w:val="en-NL" w:eastAsia="en-GB"/>
          <w14:ligatures w14:val="standardContextual"/>
        </w:rPr>
      </w:pPr>
      <w:hyperlink w:anchor="_Toc190865527" w:history="1">
        <w:r w:rsidRPr="007247C5">
          <w:rPr>
            <w:rStyle w:val="Hyperlink"/>
            <w:noProof/>
            <w:lang w:val="nl-NL"/>
          </w:rPr>
          <w:t>2.2</w:t>
        </w:r>
        <w:r>
          <w:rPr>
            <w:rFonts w:asciiTheme="minorHAnsi" w:eastAsiaTheme="minorEastAsia" w:hAnsiTheme="minorHAnsi" w:cstheme="minorBidi"/>
            <w:noProof/>
            <w:color w:val="auto"/>
            <w:kern w:val="2"/>
            <w:sz w:val="24"/>
            <w:szCs w:val="24"/>
            <w:lang w:val="en-NL" w:eastAsia="en-GB"/>
            <w14:ligatures w14:val="standardContextual"/>
          </w:rPr>
          <w:tab/>
        </w:r>
        <w:r w:rsidRPr="007247C5">
          <w:rPr>
            <w:rStyle w:val="Hyperlink"/>
            <w:noProof/>
            <w:lang w:val="nl-NL"/>
          </w:rPr>
          <w:t>Eisen en wensen</w:t>
        </w:r>
        <w:r>
          <w:rPr>
            <w:noProof/>
            <w:webHidden/>
          </w:rPr>
          <w:tab/>
        </w:r>
        <w:r>
          <w:rPr>
            <w:noProof/>
            <w:webHidden/>
          </w:rPr>
          <w:fldChar w:fldCharType="begin"/>
        </w:r>
        <w:r>
          <w:rPr>
            <w:noProof/>
            <w:webHidden/>
          </w:rPr>
          <w:instrText xml:space="preserve"> PAGEREF _Toc190865527 \h </w:instrText>
        </w:r>
        <w:r>
          <w:rPr>
            <w:noProof/>
            <w:webHidden/>
          </w:rPr>
        </w:r>
        <w:r>
          <w:rPr>
            <w:noProof/>
            <w:webHidden/>
          </w:rPr>
          <w:fldChar w:fldCharType="separate"/>
        </w:r>
        <w:r>
          <w:rPr>
            <w:noProof/>
            <w:webHidden/>
          </w:rPr>
          <w:t>5</w:t>
        </w:r>
        <w:r>
          <w:rPr>
            <w:noProof/>
            <w:webHidden/>
          </w:rPr>
          <w:fldChar w:fldCharType="end"/>
        </w:r>
      </w:hyperlink>
    </w:p>
    <w:p w14:paraId="174637CE" w14:textId="5A0E8800" w:rsidR="009932DC" w:rsidRDefault="009932DC">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0865528" w:history="1">
        <w:r w:rsidRPr="007247C5">
          <w:rPr>
            <w:rStyle w:val="Hyperlink"/>
            <w:noProof/>
            <w:lang w:val="nl-NL"/>
          </w:rPr>
          <w:t>3</w:t>
        </w:r>
        <w:r>
          <w:rPr>
            <w:rFonts w:asciiTheme="minorHAnsi" w:eastAsiaTheme="minorEastAsia" w:hAnsiTheme="minorHAnsi" w:cstheme="minorBidi"/>
            <w:noProof/>
            <w:color w:val="auto"/>
            <w:kern w:val="2"/>
            <w:sz w:val="24"/>
            <w:szCs w:val="24"/>
            <w:lang w:val="en-NL" w:eastAsia="en-GB"/>
            <w14:ligatures w14:val="standardContextual"/>
          </w:rPr>
          <w:tab/>
        </w:r>
        <w:r w:rsidRPr="007247C5">
          <w:rPr>
            <w:rStyle w:val="Hyperlink"/>
            <w:noProof/>
            <w:lang w:val="nl-NL"/>
          </w:rPr>
          <w:t>Basislijst Contractvoorwaarden</w:t>
        </w:r>
        <w:r>
          <w:rPr>
            <w:noProof/>
            <w:webHidden/>
          </w:rPr>
          <w:tab/>
        </w:r>
        <w:r>
          <w:rPr>
            <w:noProof/>
            <w:webHidden/>
          </w:rPr>
          <w:fldChar w:fldCharType="begin"/>
        </w:r>
        <w:r>
          <w:rPr>
            <w:noProof/>
            <w:webHidden/>
          </w:rPr>
          <w:instrText xml:space="preserve"> PAGEREF _Toc190865528 \h </w:instrText>
        </w:r>
        <w:r>
          <w:rPr>
            <w:noProof/>
            <w:webHidden/>
          </w:rPr>
        </w:r>
        <w:r>
          <w:rPr>
            <w:noProof/>
            <w:webHidden/>
          </w:rPr>
          <w:fldChar w:fldCharType="separate"/>
        </w:r>
        <w:r>
          <w:rPr>
            <w:noProof/>
            <w:webHidden/>
          </w:rPr>
          <w:t>7</w:t>
        </w:r>
        <w:r>
          <w:rPr>
            <w:noProof/>
            <w:webHidden/>
          </w:rPr>
          <w:fldChar w:fldCharType="end"/>
        </w:r>
      </w:hyperlink>
    </w:p>
    <w:p w14:paraId="7BD78823" w14:textId="35290E8A" w:rsidR="009932DC" w:rsidRDefault="009932DC" w:rsidP="009932DC">
      <w:pPr>
        <w:pStyle w:val="TOC2"/>
        <w:rPr>
          <w:rFonts w:asciiTheme="minorHAnsi" w:eastAsiaTheme="minorEastAsia" w:hAnsiTheme="minorHAnsi" w:cstheme="minorBidi"/>
          <w:noProof/>
          <w:color w:val="auto"/>
          <w:kern w:val="2"/>
          <w:sz w:val="24"/>
          <w:szCs w:val="24"/>
          <w:lang w:val="en-NL" w:eastAsia="en-GB"/>
          <w14:ligatures w14:val="standardContextual"/>
        </w:rPr>
      </w:pPr>
      <w:hyperlink w:anchor="_Toc190865529" w:history="1">
        <w:r w:rsidRPr="007247C5">
          <w:rPr>
            <w:rStyle w:val="Hyperlink"/>
            <w:noProof/>
            <w:lang w:val="nl-NL"/>
          </w:rPr>
          <w:t>3.1</w:t>
        </w:r>
        <w:r>
          <w:rPr>
            <w:rFonts w:asciiTheme="minorHAnsi" w:eastAsiaTheme="minorEastAsia" w:hAnsiTheme="minorHAnsi" w:cstheme="minorBidi"/>
            <w:noProof/>
            <w:color w:val="auto"/>
            <w:kern w:val="2"/>
            <w:sz w:val="24"/>
            <w:szCs w:val="24"/>
            <w:lang w:val="en-NL" w:eastAsia="en-GB"/>
            <w14:ligatures w14:val="standardContextual"/>
          </w:rPr>
          <w:tab/>
        </w:r>
        <w:r w:rsidRPr="007247C5">
          <w:rPr>
            <w:rStyle w:val="Hyperlink"/>
            <w:noProof/>
            <w:lang w:val="nl-NL"/>
          </w:rPr>
          <w:t>Beheer van de lijst</w:t>
        </w:r>
        <w:r>
          <w:rPr>
            <w:noProof/>
            <w:webHidden/>
          </w:rPr>
          <w:tab/>
        </w:r>
        <w:r>
          <w:rPr>
            <w:noProof/>
            <w:webHidden/>
          </w:rPr>
          <w:fldChar w:fldCharType="begin"/>
        </w:r>
        <w:r>
          <w:rPr>
            <w:noProof/>
            <w:webHidden/>
          </w:rPr>
          <w:instrText xml:space="preserve"> PAGEREF _Toc190865529 \h </w:instrText>
        </w:r>
        <w:r>
          <w:rPr>
            <w:noProof/>
            <w:webHidden/>
          </w:rPr>
        </w:r>
        <w:r>
          <w:rPr>
            <w:noProof/>
            <w:webHidden/>
          </w:rPr>
          <w:fldChar w:fldCharType="separate"/>
        </w:r>
        <w:r>
          <w:rPr>
            <w:noProof/>
            <w:webHidden/>
          </w:rPr>
          <w:t>7</w:t>
        </w:r>
        <w:r>
          <w:rPr>
            <w:noProof/>
            <w:webHidden/>
          </w:rPr>
          <w:fldChar w:fldCharType="end"/>
        </w:r>
      </w:hyperlink>
    </w:p>
    <w:p w14:paraId="168EB0A9" w14:textId="004A5D8F" w:rsidR="009932DC" w:rsidRDefault="009932DC" w:rsidP="009932DC">
      <w:pPr>
        <w:pStyle w:val="TOC2"/>
        <w:rPr>
          <w:rFonts w:asciiTheme="minorHAnsi" w:eastAsiaTheme="minorEastAsia" w:hAnsiTheme="minorHAnsi" w:cstheme="minorBidi"/>
          <w:noProof/>
          <w:color w:val="auto"/>
          <w:kern w:val="2"/>
          <w:sz w:val="24"/>
          <w:szCs w:val="24"/>
          <w:lang w:val="en-NL" w:eastAsia="en-GB"/>
          <w14:ligatures w14:val="standardContextual"/>
        </w:rPr>
      </w:pPr>
      <w:hyperlink w:anchor="_Toc190865530" w:history="1">
        <w:r w:rsidRPr="007247C5">
          <w:rPr>
            <w:rStyle w:val="Hyperlink"/>
            <w:noProof/>
            <w:lang w:val="nl-NL"/>
          </w:rPr>
          <w:t>3.2</w:t>
        </w:r>
        <w:r>
          <w:rPr>
            <w:rFonts w:asciiTheme="minorHAnsi" w:eastAsiaTheme="minorEastAsia" w:hAnsiTheme="minorHAnsi" w:cstheme="minorBidi"/>
            <w:noProof/>
            <w:color w:val="auto"/>
            <w:kern w:val="2"/>
            <w:sz w:val="24"/>
            <w:szCs w:val="24"/>
            <w:lang w:val="en-NL" w:eastAsia="en-GB"/>
            <w14:ligatures w14:val="standardContextual"/>
          </w:rPr>
          <w:tab/>
        </w:r>
        <w:r w:rsidRPr="007247C5">
          <w:rPr>
            <w:rStyle w:val="Hyperlink"/>
            <w:noProof/>
            <w:lang w:val="nl-NL"/>
          </w:rPr>
          <w:t>Voorwaarden</w:t>
        </w:r>
        <w:r>
          <w:rPr>
            <w:noProof/>
            <w:webHidden/>
          </w:rPr>
          <w:tab/>
        </w:r>
        <w:r>
          <w:rPr>
            <w:noProof/>
            <w:webHidden/>
          </w:rPr>
          <w:fldChar w:fldCharType="begin"/>
        </w:r>
        <w:r>
          <w:rPr>
            <w:noProof/>
            <w:webHidden/>
          </w:rPr>
          <w:instrText xml:space="preserve"> PAGEREF _Toc190865530 \h </w:instrText>
        </w:r>
        <w:r>
          <w:rPr>
            <w:noProof/>
            <w:webHidden/>
          </w:rPr>
        </w:r>
        <w:r>
          <w:rPr>
            <w:noProof/>
            <w:webHidden/>
          </w:rPr>
          <w:fldChar w:fldCharType="separate"/>
        </w:r>
        <w:r>
          <w:rPr>
            <w:noProof/>
            <w:webHidden/>
          </w:rPr>
          <w:t>7</w:t>
        </w:r>
        <w:r>
          <w:rPr>
            <w:noProof/>
            <w:webHidden/>
          </w:rPr>
          <w:fldChar w:fldCharType="end"/>
        </w:r>
      </w:hyperlink>
    </w:p>
    <w:p w14:paraId="6CDE46C6" w14:textId="7B1C064D" w:rsidR="235EAE4B" w:rsidRDefault="235EAE4B" w:rsidP="235EAE4B">
      <w:pPr>
        <w:rPr>
          <w:lang w:val="en-US"/>
        </w:rPr>
      </w:pPr>
      <w:r w:rsidRPr="235EAE4B">
        <w:rPr>
          <w:lang w:val="en-US"/>
        </w:rPr>
        <w:fldChar w:fldCharType="end"/>
      </w:r>
    </w:p>
    <w:p w14:paraId="11347D8C" w14:textId="55EACC91" w:rsidR="00131DF9" w:rsidRDefault="00F63951" w:rsidP="00131DF9">
      <w:pPr>
        <w:pStyle w:val="Heading1"/>
      </w:pPr>
      <w:bookmarkStart w:id="2" w:name="_Toc190865521"/>
      <w:r>
        <w:t>Basislijst Eisen en Wensen ICT oplossingen</w:t>
      </w:r>
      <w:bookmarkEnd w:id="2"/>
    </w:p>
    <w:p w14:paraId="6D4890E9" w14:textId="77777777" w:rsidR="00F63951" w:rsidRPr="00F63951" w:rsidRDefault="00F63951" w:rsidP="00F63951">
      <w:pPr>
        <w:pStyle w:val="Heading2"/>
        <w:rPr>
          <w:lang w:val="nl-NL"/>
        </w:rPr>
      </w:pPr>
      <w:bookmarkStart w:id="3" w:name="_Toc190865522"/>
      <w:r w:rsidRPr="00F63951">
        <w:rPr>
          <w:lang w:val="nl-NL"/>
        </w:rPr>
        <w:t>Beheer</w:t>
      </w:r>
      <w:r>
        <w:rPr>
          <w:lang w:val="nl-NL"/>
        </w:rPr>
        <w:t xml:space="preserve"> van de lijst</w:t>
      </w:r>
      <w:bookmarkEnd w:id="3"/>
    </w:p>
    <w:p w14:paraId="27EAF1AA" w14:textId="3ECAAA82" w:rsidR="00F63951" w:rsidRDefault="00F63951" w:rsidP="00F63951">
      <w:r>
        <w:t>De Basislijst Eisen en Wensen ICT oplossingen wordt beheerd door het Architectuurboard. Wijzigingen moeten worden vastgesteld in het Directieteam, op basis van een Risicoanalyse volgens een daarvoor (nog op te stellen) vastgestelde procedure en een DPIA (indien noodzakelijk – te bepalen door het Privacyteam).</w:t>
      </w:r>
    </w:p>
    <w:p w14:paraId="41B22BAB" w14:textId="7FFC0348" w:rsidR="00F63951" w:rsidRDefault="00F63951" w:rsidP="00F63951">
      <w:r>
        <w:t>De eisen en wensen aan een ICT oplossing zijn afhankelijk van de soorten informatie die met het systeem moeten worden verwerkt. Dit is geclassificeerd in de (nog op te stellen) Data classificatie matrix.</w:t>
      </w:r>
    </w:p>
    <w:p w14:paraId="637F131F" w14:textId="0216DAFE" w:rsidR="00F63951" w:rsidRDefault="00F63951" w:rsidP="00F63951">
      <w:r>
        <w:t>Bepaald moet worden welke punten gelden als knock-out criteria.</w:t>
      </w:r>
    </w:p>
    <w:p w14:paraId="1D0D7730" w14:textId="372CF82A" w:rsidR="00F63951" w:rsidRDefault="00F63951" w:rsidP="00F63951">
      <w:r>
        <w:t>Van deze lijst mag alleen afgeweken worden onder de voorwaarden die beschreven zijn in de procedure Specificatie van eisen en wensen.</w:t>
      </w:r>
    </w:p>
    <w:p w14:paraId="6FD7385B" w14:textId="1A6507A6" w:rsidR="00F63951" w:rsidRPr="00F63951" w:rsidRDefault="00F63951" w:rsidP="00F63951">
      <w:pPr>
        <w:pStyle w:val="Heading2"/>
      </w:pPr>
      <w:bookmarkStart w:id="4" w:name="_Toc190865523"/>
      <w:r w:rsidRPr="00F63951">
        <w:lastRenderedPageBreak/>
        <w:t>Algemene eisen en wensen</w:t>
      </w:r>
      <w:bookmarkEnd w:id="4"/>
    </w:p>
    <w:p w14:paraId="63D8F00E" w14:textId="545AA0B4" w:rsidR="00F63951" w:rsidRDefault="00F63951" w:rsidP="00F63951">
      <w:pPr>
        <w:pStyle w:val="ListParagraph"/>
        <w:numPr>
          <w:ilvl w:val="0"/>
          <w:numId w:val="60"/>
        </w:numPr>
      </w:pPr>
      <w:r>
        <w:t>Oplossingen moeten bijdragen aan de efficiëntie en effectiviteit van ondersteunende IT processen.</w:t>
      </w:r>
    </w:p>
    <w:p w14:paraId="147E29BF" w14:textId="42B348D2" w:rsidR="00F63951" w:rsidRDefault="00F63951" w:rsidP="00F63951">
      <w:pPr>
        <w:pStyle w:val="ListParagraph"/>
        <w:numPr>
          <w:ilvl w:val="0"/>
          <w:numId w:val="60"/>
        </w:numPr>
      </w:pPr>
      <w:r>
        <w:t>De gegevens en informatie over klanten moeten beter beveiligd worden.</w:t>
      </w:r>
    </w:p>
    <w:p w14:paraId="47144400" w14:textId="657A56C0" w:rsidR="00F63951" w:rsidRDefault="00F63951" w:rsidP="00F63951">
      <w:pPr>
        <w:pStyle w:val="ListParagraph"/>
        <w:numPr>
          <w:ilvl w:val="0"/>
          <w:numId w:val="60"/>
        </w:numPr>
      </w:pPr>
      <w:r>
        <w:t>Oplossingen moeten bijdragen aan het ondersteunen van de kindontwikkeling.</w:t>
      </w:r>
    </w:p>
    <w:p w14:paraId="6F819601" w14:textId="48A7DC00" w:rsidR="00F63951" w:rsidRDefault="00F63951" w:rsidP="00F63951">
      <w:pPr>
        <w:pStyle w:val="ListParagraph"/>
        <w:numPr>
          <w:ilvl w:val="0"/>
          <w:numId w:val="60"/>
        </w:numPr>
      </w:pPr>
      <w:r>
        <w:t>Koppelingen tussen systemen worden beperkt tot alleen de noodzakelijke gegevensuitwisselingen.</w:t>
      </w:r>
    </w:p>
    <w:p w14:paraId="596494AE" w14:textId="0D7CD9D8" w:rsidR="00F63951" w:rsidRDefault="00F63951" w:rsidP="00F63951">
      <w:pPr>
        <w:pStyle w:val="ListParagraph"/>
        <w:numPr>
          <w:ilvl w:val="0"/>
          <w:numId w:val="60"/>
        </w:numPr>
      </w:pPr>
      <w:r>
        <w:t>Koppelingen tussen gegevensverwerkende systemen verlopen via één contactpunt (dataplatform).</w:t>
      </w:r>
    </w:p>
    <w:p w14:paraId="02A8BBD8" w14:textId="26513A00" w:rsidR="00F63951" w:rsidRDefault="00F63951" w:rsidP="00F63951">
      <w:pPr>
        <w:pStyle w:val="ListParagraph"/>
        <w:numPr>
          <w:ilvl w:val="0"/>
          <w:numId w:val="60"/>
        </w:numPr>
      </w:pPr>
      <w:r>
        <w:t>Onpersoonlijke accounts worden alleen toegestaan indien strikt noodzakelijk en zijn onderwerp van streng beleid (nader te bepalen).</w:t>
      </w:r>
    </w:p>
    <w:p w14:paraId="1E3AFEC6" w14:textId="50042322" w:rsidR="00F63951" w:rsidRDefault="00F63951" w:rsidP="00F63951">
      <w:pPr>
        <w:pStyle w:val="ListParagraph"/>
        <w:numPr>
          <w:ilvl w:val="0"/>
          <w:numId w:val="60"/>
        </w:numPr>
      </w:pPr>
      <w:r>
        <w:t>Leveranciers moeten het gebruik van persoonlijke accounts voor elke gebruiker ondersteunen en strikte beleidsregels implementeren voor niet-persoonlijke accounts.</w:t>
      </w:r>
    </w:p>
    <w:p w14:paraId="584CB956" w14:textId="466A1FE3" w:rsidR="00F63951" w:rsidRDefault="00F63951" w:rsidP="00F63951">
      <w:pPr>
        <w:pStyle w:val="ListParagraph"/>
        <w:numPr>
          <w:ilvl w:val="0"/>
          <w:numId w:val="60"/>
        </w:numPr>
      </w:pPr>
      <w:r>
        <w:t>Leveranciers moeten ervoor zorgen dat hun oplossingen voldoen aan de Nederlandse wet- en regelgeving, inclusief beveiligings- en privacywetten.</w:t>
      </w:r>
    </w:p>
    <w:p w14:paraId="126F0D0F" w14:textId="4EADBE8A" w:rsidR="00F63951" w:rsidRDefault="00F63951" w:rsidP="00F63951">
      <w:pPr>
        <w:pStyle w:val="ListParagraph"/>
        <w:numPr>
          <w:ilvl w:val="0"/>
          <w:numId w:val="60"/>
        </w:numPr>
      </w:pPr>
      <w:r>
        <w:t>Persoonsgegevens worden opgeslagen en verwerkt in een gebied dat valt onder jurisdictie van de EU.</w:t>
      </w:r>
    </w:p>
    <w:p w14:paraId="4954B2BE" w14:textId="29B8FAFA" w:rsidR="00F63951" w:rsidRDefault="00F63951" w:rsidP="00F63951">
      <w:pPr>
        <w:pStyle w:val="ListParagraph"/>
        <w:numPr>
          <w:ilvl w:val="0"/>
          <w:numId w:val="60"/>
        </w:numPr>
      </w:pPr>
      <w:r>
        <w:t>Bij opslag en verwerking wordt het principe van minimalisatie toegepast.</w:t>
      </w:r>
    </w:p>
    <w:p w14:paraId="515A0900" w14:textId="55FB0F35" w:rsidR="00F63951" w:rsidRDefault="00F63951" w:rsidP="00F63951">
      <w:pPr>
        <w:pStyle w:val="ListParagraph"/>
        <w:numPr>
          <w:ilvl w:val="0"/>
          <w:numId w:val="60"/>
        </w:numPr>
      </w:pPr>
      <w:r>
        <w:t>Voor het functioneel beheer van het systeem is geen programmeerkennis nodig.</w:t>
      </w:r>
    </w:p>
    <w:p w14:paraId="679D41AE" w14:textId="113BA58F" w:rsidR="00F63951" w:rsidRDefault="00F63951" w:rsidP="00F63951">
      <w:pPr>
        <w:pStyle w:val="ListParagraph"/>
        <w:numPr>
          <w:ilvl w:val="0"/>
          <w:numId w:val="60"/>
        </w:numPr>
      </w:pPr>
      <w:r>
        <w:t>Het systeem beschikt over een online kennisbank (bijvoorbeeld in de vorm van een wiki, instructievideo’s of online handleidingen) zowel voor de inrichting als het gebruik van het systeem. De content is gebruiksvriendelijk samengesteld en vereist weinig kennis van het systeem om te begrijpen door gebruikers.</w:t>
      </w:r>
    </w:p>
    <w:p w14:paraId="16ED94C4" w14:textId="4B79FFDA" w:rsidR="00F63951" w:rsidRDefault="00F63951" w:rsidP="00F63951">
      <w:pPr>
        <w:pStyle w:val="Heading2"/>
      </w:pPr>
      <w:bookmarkStart w:id="5" w:name="_Toc190865524"/>
      <w:r>
        <w:t>Technische eisen en wensen</w:t>
      </w:r>
      <w:bookmarkEnd w:id="5"/>
    </w:p>
    <w:p w14:paraId="3370F3E7" w14:textId="7884450A" w:rsidR="00F63951" w:rsidRDefault="00F63951" w:rsidP="00F63951">
      <w:pPr>
        <w:pStyle w:val="ListParagraph"/>
        <w:numPr>
          <w:ilvl w:val="0"/>
          <w:numId w:val="61"/>
        </w:numPr>
      </w:pPr>
      <w:r>
        <w:t>Alle gegevensverkeer tussen (andere systemen in gebruik bij) Humankind en de systemen van de leverancier wordt versleuteld (methode en key-length nader bepalen).</w:t>
      </w:r>
    </w:p>
    <w:p w14:paraId="0F49B073" w14:textId="676EB3E3" w:rsidR="00F63951" w:rsidRDefault="00F63951" w:rsidP="00F63951">
      <w:pPr>
        <w:pStyle w:val="ListParagraph"/>
        <w:numPr>
          <w:ilvl w:val="0"/>
          <w:numId w:val="61"/>
        </w:numPr>
      </w:pPr>
      <w:r>
        <w:t>De oplossing moet gekoppeld kunnen worden aan Single-Sign-on van Microsoft.</w:t>
      </w:r>
    </w:p>
    <w:p w14:paraId="1902E2DA" w14:textId="270B559D" w:rsidR="00F63951" w:rsidRDefault="00F63951" w:rsidP="00F63951">
      <w:pPr>
        <w:pStyle w:val="ListParagraph"/>
        <w:numPr>
          <w:ilvl w:val="0"/>
          <w:numId w:val="61"/>
        </w:numPr>
      </w:pPr>
      <w:r>
        <w:t>De oplossing moet Multi-factor autenticatie (MFA) via Microsoft EntraID ondersteunen.</w:t>
      </w:r>
    </w:p>
    <w:p w14:paraId="1EC58C14" w14:textId="0F545DCB" w:rsidR="00F63951" w:rsidRDefault="00F63951" w:rsidP="00F63951">
      <w:pPr>
        <w:pStyle w:val="ListParagraph"/>
        <w:numPr>
          <w:ilvl w:val="0"/>
          <w:numId w:val="61"/>
        </w:numPr>
      </w:pPr>
      <w:r>
        <w:t>Logboeken worden bijgehouden voor traceerbaarheid.</w:t>
      </w:r>
    </w:p>
    <w:p w14:paraId="1B9BAEAA" w14:textId="66841A3B" w:rsidR="00F63951" w:rsidRDefault="00F63951" w:rsidP="00F63951">
      <w:pPr>
        <w:pStyle w:val="ListParagraph"/>
        <w:numPr>
          <w:ilvl w:val="0"/>
          <w:numId w:val="61"/>
        </w:numPr>
      </w:pPr>
      <w:r>
        <w:t>De oplossing zoals geleverd mag geen maatwerk bevatten specifiek voor Humankind.</w:t>
      </w:r>
    </w:p>
    <w:p w14:paraId="3E88699A" w14:textId="131B415F" w:rsidR="00F63951" w:rsidRDefault="00F63951" w:rsidP="00F63951">
      <w:pPr>
        <w:pStyle w:val="ListParagraph"/>
        <w:numPr>
          <w:ilvl w:val="0"/>
          <w:numId w:val="61"/>
        </w:numPr>
      </w:pPr>
      <w:r>
        <w:t>De oplossing zoals geleverd moet in gebruik zijn bij meerdere organisaties.</w:t>
      </w:r>
    </w:p>
    <w:p w14:paraId="12481B7B" w14:textId="33AEA6E5" w:rsidR="00F63951" w:rsidRDefault="00F63951" w:rsidP="00F63951">
      <w:pPr>
        <w:pStyle w:val="ListParagraph"/>
        <w:numPr>
          <w:ilvl w:val="0"/>
          <w:numId w:val="61"/>
        </w:numPr>
      </w:pPr>
      <w:r>
        <w:t>De oplossing wordt via het web binnen een browser aangeboden en moet toegankelijk zijn van buiten de locaties van Humankind.</w:t>
      </w:r>
    </w:p>
    <w:p w14:paraId="7352EBB0" w14:textId="259174CE" w:rsidR="00F63951" w:rsidRDefault="00F63951" w:rsidP="00F63951">
      <w:pPr>
        <w:pStyle w:val="ListParagraph"/>
        <w:numPr>
          <w:ilvl w:val="0"/>
          <w:numId w:val="61"/>
        </w:numPr>
      </w:pPr>
      <w:r>
        <w:t>De oplossing moet gebaseerd zijn op schaalbare dienstverlening, waarbij horizontale schaalbaarheid eenvoudig te realiseren moet zijn.</w:t>
      </w:r>
    </w:p>
    <w:p w14:paraId="4F28AD02" w14:textId="4506FBBF" w:rsidR="00F63951" w:rsidRDefault="00F63951" w:rsidP="00F63951">
      <w:pPr>
        <w:pStyle w:val="ListParagraph"/>
        <w:numPr>
          <w:ilvl w:val="0"/>
          <w:numId w:val="61"/>
        </w:numPr>
      </w:pPr>
      <w:r>
        <w:lastRenderedPageBreak/>
        <w:t>Beheers- en toegangsrechten moeten geconfigureerd worden op basis van door Humankind te definiëren rollen (RBAC), waarbij het 'least privilege' principe kan worden gevolgd.</w:t>
      </w:r>
    </w:p>
    <w:p w14:paraId="6681F91F" w14:textId="531A4B8F" w:rsidR="00F63951" w:rsidRDefault="00F63951" w:rsidP="00F63951">
      <w:pPr>
        <w:pStyle w:val="ListParagraph"/>
        <w:numPr>
          <w:ilvl w:val="0"/>
          <w:numId w:val="61"/>
        </w:numPr>
      </w:pPr>
      <w:r>
        <w:t>Alle toegangssleutels worden in versleutelde vorm opgeslagen.</w:t>
      </w:r>
    </w:p>
    <w:p w14:paraId="233EFA79" w14:textId="56330278" w:rsidR="00F63951" w:rsidRDefault="00F63951" w:rsidP="00F63951">
      <w:pPr>
        <w:pStyle w:val="ListParagraph"/>
        <w:numPr>
          <w:ilvl w:val="0"/>
          <w:numId w:val="61"/>
        </w:numPr>
      </w:pPr>
      <w:r>
        <w:t>Alle data wordt in versleutelde vorm opgeslagen.</w:t>
      </w:r>
    </w:p>
    <w:p w14:paraId="421BB020" w14:textId="388574C8" w:rsidR="00F63951" w:rsidRDefault="00F63951" w:rsidP="00F63951">
      <w:pPr>
        <w:pStyle w:val="ListParagraph"/>
        <w:numPr>
          <w:ilvl w:val="0"/>
          <w:numId w:val="61"/>
        </w:numPr>
      </w:pPr>
      <w:r>
        <w:t>Het systeem biedt gedocumenteerde API's om additionele koppelingen te kunnen bouwen.</w:t>
      </w:r>
    </w:p>
    <w:p w14:paraId="3B408FFF" w14:textId="7675962C" w:rsidR="00F63951" w:rsidRDefault="00F63951" w:rsidP="00F63951">
      <w:pPr>
        <w:pStyle w:val="ListParagraph"/>
        <w:numPr>
          <w:ilvl w:val="0"/>
          <w:numId w:val="61"/>
        </w:numPr>
      </w:pPr>
      <w:r>
        <w:t>API's zijn beveiligd met een authenticatie mechanisme, encryptie en data validation.</w:t>
      </w:r>
    </w:p>
    <w:p w14:paraId="36E0F158" w14:textId="3179E862" w:rsidR="00F63951" w:rsidRDefault="00F63951" w:rsidP="00F63951">
      <w:pPr>
        <w:pStyle w:val="ListParagraph"/>
        <w:numPr>
          <w:ilvl w:val="0"/>
          <w:numId w:val="61"/>
        </w:numPr>
      </w:pPr>
      <w:r>
        <w:t>Het systeem biedt een standaard sourcing extensie voor de belangrijkste browsers.</w:t>
      </w:r>
    </w:p>
    <w:p w14:paraId="6E979049" w14:textId="06FB4E6C" w:rsidR="00F63951" w:rsidRDefault="00F63951" w:rsidP="00F63951">
      <w:pPr>
        <w:pStyle w:val="ListParagraph"/>
        <w:numPr>
          <w:ilvl w:val="0"/>
          <w:numId w:val="61"/>
        </w:numPr>
      </w:pPr>
      <w:r>
        <w:t>Het systeem voorziet in een testomgeving (sandbox) om nieuwe features te testen en te trainen.</w:t>
      </w:r>
    </w:p>
    <w:p w14:paraId="4787401F" w14:textId="52FC6129" w:rsidR="00F63951" w:rsidRDefault="00F63951" w:rsidP="00F63951">
      <w:pPr>
        <w:pStyle w:val="ListParagraph"/>
        <w:numPr>
          <w:ilvl w:val="0"/>
          <w:numId w:val="61"/>
        </w:numPr>
      </w:pPr>
      <w:r>
        <w:t>Het systeem voldoet aan alle Nederlandse wet- en regelgeving op het gebied van gegevensbescherming en -beveiliging.</w:t>
      </w:r>
    </w:p>
    <w:p w14:paraId="2AB3CBFD" w14:textId="21428938" w:rsidR="00F63951" w:rsidRDefault="00F63951" w:rsidP="00F63951">
      <w:pPr>
        <w:pStyle w:val="ListParagraph"/>
        <w:numPr>
          <w:ilvl w:val="0"/>
          <w:numId w:val="61"/>
        </w:numPr>
      </w:pPr>
      <w:r>
        <w:t>Het systeem biedt voorzieningen om persoonsgegevens automatisch te verwijderen of te anonimiseren op basis van een in te stellen retentietermijn.</w:t>
      </w:r>
    </w:p>
    <w:p w14:paraId="3C720C2A" w14:textId="03B7DC48" w:rsidR="00F63951" w:rsidRDefault="00F63951" w:rsidP="00F63951">
      <w:pPr>
        <w:pStyle w:val="ListParagraph"/>
        <w:numPr>
          <w:ilvl w:val="0"/>
          <w:numId w:val="61"/>
        </w:numPr>
      </w:pPr>
      <w:r>
        <w:t>Het systeem is beveiligd tegen de meest voorkomende kwetsbaarheden voor web applicaties zoals geïdentificeerd in de courante versie van de OWASP Top 10</w:t>
      </w:r>
    </w:p>
    <w:p w14:paraId="645AB438" w14:textId="77777777" w:rsidR="00F63951" w:rsidRDefault="00F63951" w:rsidP="00131DF9"/>
    <w:p w14:paraId="0784BE80" w14:textId="0FD364F7" w:rsidR="00F63951" w:rsidRDefault="00F63951">
      <w:r>
        <w:br w:type="page"/>
      </w:r>
    </w:p>
    <w:p w14:paraId="4EF1D80F" w14:textId="0D5252A7" w:rsidR="00F63951" w:rsidRPr="00F63951" w:rsidRDefault="00F63951" w:rsidP="00F63951">
      <w:pPr>
        <w:pStyle w:val="Heading1"/>
        <w:rPr>
          <w:lang w:val="nl-NL"/>
        </w:rPr>
      </w:pPr>
      <w:bookmarkStart w:id="6" w:name="_Toc190865525"/>
      <w:r w:rsidRPr="00F63951">
        <w:rPr>
          <w:lang w:val="nl-NL"/>
        </w:rPr>
        <w:lastRenderedPageBreak/>
        <w:t>Basislijst Eisen en Wensen ICT leveranciers</w:t>
      </w:r>
      <w:bookmarkEnd w:id="6"/>
    </w:p>
    <w:p w14:paraId="606D757B" w14:textId="77777777" w:rsidR="00F63951" w:rsidRPr="00F63951" w:rsidRDefault="00F63951" w:rsidP="00F63951">
      <w:pPr>
        <w:rPr>
          <w:lang w:val="nl-NL"/>
        </w:rPr>
      </w:pPr>
      <w:r w:rsidRPr="00F63951">
        <w:rPr>
          <w:lang w:val="nl-NL"/>
        </w:rPr>
        <w:t xml:space="preserve">Bij deze lijst is uitgegaan van de ketenverantwoordelijkheid die aan een organisatie wordt opgelegd vanuit wettelijke kaders als de AVG en de NIS 2. Het principe van ketenverantwoordelijkheid is, dat een organisatie aan haar leveranciers dezelfde veiligheidseisen stelt, als waar ze zelf aan gehouden is door wet- en regelgeving, of die ze zichzelf oplegt voor de dienstverlening aan haar klanten. </w:t>
      </w:r>
    </w:p>
    <w:p w14:paraId="6C7F9454" w14:textId="6059BA2F" w:rsidR="00F63951" w:rsidRPr="00F63951" w:rsidRDefault="00F63951" w:rsidP="00F63951">
      <w:pPr>
        <w:pStyle w:val="Heading2"/>
        <w:rPr>
          <w:lang w:val="nl-NL"/>
        </w:rPr>
      </w:pPr>
      <w:bookmarkStart w:id="7" w:name="_Toc190865526"/>
      <w:r w:rsidRPr="00F63951">
        <w:rPr>
          <w:lang w:val="nl-NL"/>
        </w:rPr>
        <w:t>Beheer</w:t>
      </w:r>
      <w:r>
        <w:rPr>
          <w:lang w:val="nl-NL"/>
        </w:rPr>
        <w:t xml:space="preserve"> van de lijst</w:t>
      </w:r>
      <w:bookmarkEnd w:id="7"/>
    </w:p>
    <w:p w14:paraId="756A559F" w14:textId="77777777" w:rsidR="00F63951" w:rsidRPr="00F63951" w:rsidRDefault="00F63951" w:rsidP="00F63951">
      <w:pPr>
        <w:rPr>
          <w:lang w:val="nl-NL"/>
        </w:rPr>
      </w:pPr>
      <w:r w:rsidRPr="00F63951">
        <w:rPr>
          <w:lang w:val="nl-NL"/>
        </w:rPr>
        <w:t xml:space="preserve">De Basislijst Eisen en Wensen ICT Leveranciers HK wordt beheerd door het Architectuurboard. Wijzigingen moeten worden vastgesteld in het Directieteam, op basis van een Risicoanalyse volgens een daarvoor (nog op te stellen) vastgestelde procedure en een DPIA (indien noodzakelijk – te bepalen door het </w:t>
      </w:r>
      <w:proofErr w:type="spellStart"/>
      <w:r w:rsidRPr="00F63951">
        <w:rPr>
          <w:lang w:val="nl-NL"/>
        </w:rPr>
        <w:t>Privacyteam</w:t>
      </w:r>
      <w:proofErr w:type="spellEnd"/>
      <w:r w:rsidRPr="00F63951">
        <w:rPr>
          <w:lang w:val="nl-NL"/>
        </w:rPr>
        <w:t>).</w:t>
      </w:r>
    </w:p>
    <w:p w14:paraId="2BCCBD2B" w14:textId="605D442F" w:rsidR="00F63951" w:rsidRPr="00F63951" w:rsidRDefault="00F63951" w:rsidP="00F63951">
      <w:pPr>
        <w:pStyle w:val="Heading2"/>
        <w:rPr>
          <w:lang w:val="nl-NL"/>
        </w:rPr>
      </w:pPr>
      <w:bookmarkStart w:id="8" w:name="_Toc190865527"/>
      <w:r w:rsidRPr="00F63951">
        <w:rPr>
          <w:lang w:val="nl-NL"/>
        </w:rPr>
        <w:t>Eisen en wensen</w:t>
      </w:r>
      <w:bookmarkEnd w:id="8"/>
    </w:p>
    <w:p w14:paraId="6881EBEB" w14:textId="75AA07E1" w:rsidR="00F63951" w:rsidRPr="00F63951" w:rsidRDefault="00F63951" w:rsidP="00F63951">
      <w:pPr>
        <w:pStyle w:val="ListParagraph"/>
        <w:numPr>
          <w:ilvl w:val="0"/>
          <w:numId w:val="62"/>
        </w:numPr>
        <w:rPr>
          <w:lang w:val="nl-NL"/>
        </w:rPr>
      </w:pPr>
      <w:r w:rsidRPr="00F63951">
        <w:rPr>
          <w:lang w:val="nl-NL"/>
        </w:rPr>
        <w:t>De leverancier is bereid een SLA (</w:t>
      </w:r>
      <w:proofErr w:type="gramStart"/>
      <w:r w:rsidRPr="00F63951">
        <w:rPr>
          <w:lang w:val="nl-NL"/>
        </w:rPr>
        <w:t>service level</w:t>
      </w:r>
      <w:proofErr w:type="gramEnd"/>
      <w:r w:rsidRPr="00F63951">
        <w:rPr>
          <w:lang w:val="nl-NL"/>
        </w:rPr>
        <w:t xml:space="preserve"> agreement) af te sluiten met garanties ten aanzien van performance en beschikbaarheid van het systeem</w:t>
      </w:r>
    </w:p>
    <w:p w14:paraId="5B447348" w14:textId="301EE2E5" w:rsidR="00F63951" w:rsidRPr="00F63951" w:rsidRDefault="00F63951" w:rsidP="00F63951">
      <w:pPr>
        <w:pStyle w:val="ListParagraph"/>
        <w:numPr>
          <w:ilvl w:val="0"/>
          <w:numId w:val="62"/>
        </w:numPr>
        <w:rPr>
          <w:lang w:val="nl-NL"/>
        </w:rPr>
      </w:pPr>
      <w:r w:rsidRPr="00F63951">
        <w:rPr>
          <w:lang w:val="nl-NL"/>
        </w:rPr>
        <w:t xml:space="preserve">De leverancier is bereid een Verwerkingsovereenkomst </w:t>
      </w:r>
      <w:proofErr w:type="gramStart"/>
      <w:r w:rsidRPr="00F63951">
        <w:rPr>
          <w:lang w:val="nl-NL"/>
        </w:rPr>
        <w:t>conform</w:t>
      </w:r>
      <w:proofErr w:type="gramEnd"/>
      <w:r w:rsidRPr="00F63951">
        <w:rPr>
          <w:lang w:val="nl-NL"/>
        </w:rPr>
        <w:t xml:space="preserve"> de AVG (Algemene Verordening Gegevensbescherming) te tekenen</w:t>
      </w:r>
    </w:p>
    <w:p w14:paraId="6C0773FC" w14:textId="1180F444" w:rsidR="00F63951" w:rsidRPr="00F63951" w:rsidRDefault="00F63951" w:rsidP="00F63951">
      <w:pPr>
        <w:pStyle w:val="ListParagraph"/>
        <w:numPr>
          <w:ilvl w:val="0"/>
          <w:numId w:val="62"/>
        </w:numPr>
        <w:rPr>
          <w:lang w:val="nl-NL"/>
        </w:rPr>
      </w:pPr>
      <w:r w:rsidRPr="00F63951">
        <w:rPr>
          <w:lang w:val="nl-NL"/>
        </w:rPr>
        <w:t xml:space="preserve">De leverancier beschikt over een geldige ISO </w:t>
      </w:r>
      <w:proofErr w:type="gramStart"/>
      <w:r w:rsidRPr="00F63951">
        <w:rPr>
          <w:lang w:val="nl-NL"/>
        </w:rPr>
        <w:t>27001 /</w:t>
      </w:r>
      <w:proofErr w:type="gramEnd"/>
      <w:r w:rsidRPr="00F63951">
        <w:rPr>
          <w:lang w:val="nl-NL"/>
        </w:rPr>
        <w:t xml:space="preserve"> NEN 7510 certificering (of vergelijkbaar), met een toepassingsgebied dat alle onderdelen van de organisatie omvat, die betrokken zijn bij de levering van het systeem/de dienst.</w:t>
      </w:r>
    </w:p>
    <w:p w14:paraId="74F97AC9" w14:textId="01FA67B6" w:rsidR="00F63951" w:rsidRPr="00F63951" w:rsidRDefault="00F63951" w:rsidP="00F63951">
      <w:pPr>
        <w:pStyle w:val="ListParagraph"/>
        <w:numPr>
          <w:ilvl w:val="0"/>
          <w:numId w:val="62"/>
        </w:numPr>
        <w:rPr>
          <w:lang w:val="nl-NL"/>
        </w:rPr>
      </w:pPr>
      <w:r w:rsidRPr="00F63951">
        <w:rPr>
          <w:lang w:val="nl-NL"/>
        </w:rPr>
        <w:t>De leverancier garandeert continuïteit in ondersteuning, door vaste personen met voldoende kennis van onze organisatie en de specifieke toepassing van de geleverde oplossingen</w:t>
      </w:r>
    </w:p>
    <w:p w14:paraId="21E874F8" w14:textId="152800BB" w:rsidR="00F63951" w:rsidRPr="00F63951" w:rsidRDefault="00F63951" w:rsidP="00F63951">
      <w:pPr>
        <w:pStyle w:val="ListParagraph"/>
        <w:numPr>
          <w:ilvl w:val="0"/>
          <w:numId w:val="62"/>
        </w:numPr>
        <w:rPr>
          <w:lang w:val="nl-NL"/>
        </w:rPr>
      </w:pPr>
      <w:r w:rsidRPr="00F63951">
        <w:rPr>
          <w:lang w:val="nl-NL"/>
        </w:rPr>
        <w:t>Leverancier stelt een implementatieplan beschikbaar, waarin naast de verantwoordelijkheden van de leverancier ook duidelijk omschreven wordt wat de leverancier verwacht van de opdrachtgever en welke tijdsinspanning nodig is van opdrachtgever</w:t>
      </w:r>
    </w:p>
    <w:p w14:paraId="6DDC22FC" w14:textId="01C4A349" w:rsidR="00F63951" w:rsidRPr="00F63951" w:rsidRDefault="00F63951" w:rsidP="00F63951">
      <w:pPr>
        <w:pStyle w:val="ListParagraph"/>
        <w:numPr>
          <w:ilvl w:val="0"/>
          <w:numId w:val="62"/>
        </w:numPr>
        <w:rPr>
          <w:lang w:val="nl-NL"/>
        </w:rPr>
      </w:pPr>
      <w:r w:rsidRPr="00F63951">
        <w:rPr>
          <w:lang w:val="nl-NL"/>
        </w:rPr>
        <w:t>De leverancier zorgt voor training van beheerders en gebruikers van het systeem.</w:t>
      </w:r>
    </w:p>
    <w:p w14:paraId="31371608" w14:textId="23D10E63" w:rsidR="00F63951" w:rsidRPr="00F63951" w:rsidRDefault="00F63951" w:rsidP="00F63951">
      <w:pPr>
        <w:pStyle w:val="ListParagraph"/>
        <w:numPr>
          <w:ilvl w:val="0"/>
          <w:numId w:val="62"/>
        </w:numPr>
        <w:rPr>
          <w:lang w:val="nl-NL"/>
        </w:rPr>
      </w:pPr>
      <w:r w:rsidRPr="00F63951">
        <w:rPr>
          <w:lang w:val="nl-NL"/>
        </w:rPr>
        <w:t>Trainingen worden in het Nederlands gegeven, documentatie is in het Nederlands beschikbaar.</w:t>
      </w:r>
    </w:p>
    <w:p w14:paraId="29550DBE" w14:textId="537B2457" w:rsidR="00F63951" w:rsidRPr="00F63951" w:rsidRDefault="00F63951" w:rsidP="00F63951">
      <w:pPr>
        <w:pStyle w:val="ListParagraph"/>
        <w:numPr>
          <w:ilvl w:val="0"/>
          <w:numId w:val="62"/>
        </w:numPr>
        <w:rPr>
          <w:lang w:val="nl-NL"/>
        </w:rPr>
      </w:pPr>
      <w:r w:rsidRPr="00F63951">
        <w:rPr>
          <w:lang w:val="nl-NL"/>
        </w:rPr>
        <w:t xml:space="preserve">Leverancier faciliteert een open </w:t>
      </w:r>
      <w:proofErr w:type="spellStart"/>
      <w:r w:rsidRPr="00F63951">
        <w:rPr>
          <w:lang w:val="nl-NL"/>
        </w:rPr>
        <w:t>roadmap</w:t>
      </w:r>
      <w:proofErr w:type="spellEnd"/>
      <w:r w:rsidRPr="00F63951">
        <w:rPr>
          <w:lang w:val="nl-NL"/>
        </w:rPr>
        <w:t xml:space="preserve"> waarin organisaties, die met het systeem werken, aantoonbaar invloed hebben op de </w:t>
      </w:r>
      <w:proofErr w:type="spellStart"/>
      <w:r w:rsidRPr="00F63951">
        <w:rPr>
          <w:lang w:val="nl-NL"/>
        </w:rPr>
        <w:t>roadmap</w:t>
      </w:r>
      <w:proofErr w:type="spellEnd"/>
      <w:r w:rsidRPr="00F63951">
        <w:rPr>
          <w:lang w:val="nl-NL"/>
        </w:rPr>
        <w:t xml:space="preserve"> van het nieuwe systeem.</w:t>
      </w:r>
    </w:p>
    <w:p w14:paraId="3EFD0DE3" w14:textId="577BFD37" w:rsidR="00F63951" w:rsidRPr="00F63951" w:rsidRDefault="00F63951" w:rsidP="00F63951">
      <w:pPr>
        <w:pStyle w:val="ListParagraph"/>
        <w:numPr>
          <w:ilvl w:val="0"/>
          <w:numId w:val="62"/>
        </w:numPr>
        <w:rPr>
          <w:lang w:val="nl-NL"/>
        </w:rPr>
      </w:pPr>
      <w:r w:rsidRPr="00F63951">
        <w:rPr>
          <w:lang w:val="nl-NL"/>
        </w:rPr>
        <w:t>De leverancier volgt in het ontwikkelen van functionaliteit blijvend de laatste ontwikkelingen op het gebied waarvoor het systeem/de dienst een oplossing biedt.</w:t>
      </w:r>
    </w:p>
    <w:p w14:paraId="0D0A8B78" w14:textId="4F62F772" w:rsidR="00F63951" w:rsidRPr="00F63951" w:rsidRDefault="00F63951" w:rsidP="00F63951">
      <w:pPr>
        <w:pStyle w:val="ListParagraph"/>
        <w:numPr>
          <w:ilvl w:val="0"/>
          <w:numId w:val="62"/>
        </w:numPr>
        <w:rPr>
          <w:lang w:val="nl-NL"/>
        </w:rPr>
      </w:pPr>
      <w:r w:rsidRPr="00F63951">
        <w:rPr>
          <w:lang w:val="nl-NL"/>
        </w:rPr>
        <w:t>De leverancier is bereid de door Humankind gevraagde screening van personeel uit te (laten) voeren, zoals een VOG.</w:t>
      </w:r>
    </w:p>
    <w:p w14:paraId="68953170" w14:textId="63D05C09" w:rsidR="00F63951" w:rsidRPr="00F63951" w:rsidRDefault="00F63951" w:rsidP="00F63951">
      <w:pPr>
        <w:pStyle w:val="ListParagraph"/>
        <w:numPr>
          <w:ilvl w:val="0"/>
          <w:numId w:val="62"/>
        </w:numPr>
        <w:rPr>
          <w:lang w:val="nl-NL"/>
        </w:rPr>
      </w:pPr>
      <w:r w:rsidRPr="00F63951">
        <w:rPr>
          <w:lang w:val="nl-NL"/>
        </w:rPr>
        <w:lastRenderedPageBreak/>
        <w:t>De leverancier is bereid betrokken medewerkers een door Humankind voorgelegde geheimhoudingsverklaring te laten tekenen.</w:t>
      </w:r>
    </w:p>
    <w:p w14:paraId="3E969464" w14:textId="3849EC4D" w:rsidR="00F63951" w:rsidRPr="00F63951" w:rsidRDefault="00F63951" w:rsidP="00F63951">
      <w:pPr>
        <w:pStyle w:val="ListParagraph"/>
        <w:numPr>
          <w:ilvl w:val="0"/>
          <w:numId w:val="62"/>
        </w:numPr>
        <w:rPr>
          <w:lang w:val="nl-NL"/>
        </w:rPr>
      </w:pPr>
      <w:r w:rsidRPr="00F63951">
        <w:rPr>
          <w:lang w:val="nl-NL"/>
        </w:rPr>
        <w:t>De leverancier laat regelmatig (tenminste ieder jaar en bij grote wijzigingen) pentesten uitvoeren door een onafhankelijke partij, en is bereid inzage te geven in de resultaten daarvan en de manier waarop deze worden opgevolgd.</w:t>
      </w:r>
    </w:p>
    <w:p w14:paraId="31C7A016" w14:textId="5BF65D65" w:rsidR="00F63951" w:rsidRPr="00F63951" w:rsidRDefault="00F63951" w:rsidP="00F63951">
      <w:pPr>
        <w:pStyle w:val="ListParagraph"/>
        <w:numPr>
          <w:ilvl w:val="0"/>
          <w:numId w:val="62"/>
        </w:numPr>
        <w:rPr>
          <w:lang w:val="nl-NL"/>
        </w:rPr>
      </w:pPr>
      <w:r w:rsidRPr="00F63951">
        <w:rPr>
          <w:lang w:val="nl-NL"/>
        </w:rPr>
        <w:t xml:space="preserve">De leverancier kan een recente </w:t>
      </w:r>
      <w:proofErr w:type="spellStart"/>
      <w:r w:rsidRPr="00F63951">
        <w:rPr>
          <w:lang w:val="nl-NL"/>
        </w:rPr>
        <w:t>pentest</w:t>
      </w:r>
      <w:proofErr w:type="spellEnd"/>
      <w:r w:rsidRPr="00F63951">
        <w:rPr>
          <w:lang w:val="nl-NL"/>
        </w:rPr>
        <w:t xml:space="preserve"> overleggen (niet ouder dan een jaar).</w:t>
      </w:r>
    </w:p>
    <w:p w14:paraId="52554B13" w14:textId="6A983D13" w:rsidR="00F63951" w:rsidRPr="00F63951" w:rsidRDefault="00F63951" w:rsidP="00F63951">
      <w:pPr>
        <w:pStyle w:val="ListParagraph"/>
        <w:numPr>
          <w:ilvl w:val="0"/>
          <w:numId w:val="62"/>
        </w:numPr>
        <w:rPr>
          <w:lang w:val="nl-NL"/>
        </w:rPr>
      </w:pPr>
      <w:r w:rsidRPr="00F63951">
        <w:rPr>
          <w:lang w:val="nl-NL"/>
        </w:rPr>
        <w:t>De leverancier heeft een gedocumenteerd en getest incident response plan.</w:t>
      </w:r>
    </w:p>
    <w:p w14:paraId="2D2E0500" w14:textId="73D09EFA" w:rsidR="00F63951" w:rsidRPr="00F63951" w:rsidRDefault="00F63951" w:rsidP="00F63951">
      <w:pPr>
        <w:pStyle w:val="ListParagraph"/>
        <w:numPr>
          <w:ilvl w:val="0"/>
          <w:numId w:val="62"/>
        </w:numPr>
        <w:rPr>
          <w:lang w:val="nl-NL"/>
        </w:rPr>
      </w:pPr>
      <w:r w:rsidRPr="00F63951">
        <w:rPr>
          <w:lang w:val="nl-NL"/>
        </w:rPr>
        <w:t>De leverancier heeft maatregelen getroffen waardoor de levering van de dienst voortgezet kan worden, als zij daar zelf niet langer toe in staat is of wil zijn.</w:t>
      </w:r>
    </w:p>
    <w:p w14:paraId="1678FCAA" w14:textId="418C7841" w:rsidR="00F63951" w:rsidRDefault="00F63951">
      <w:pPr>
        <w:rPr>
          <w:lang w:val="nl-NL"/>
        </w:rPr>
      </w:pPr>
      <w:r>
        <w:rPr>
          <w:lang w:val="nl-NL"/>
        </w:rPr>
        <w:br w:type="page"/>
      </w:r>
    </w:p>
    <w:p w14:paraId="1CBBCAA7" w14:textId="0D2C0A3C" w:rsidR="00F63951" w:rsidRPr="00F63951" w:rsidRDefault="00F63951" w:rsidP="00F63951">
      <w:pPr>
        <w:pStyle w:val="Heading1"/>
        <w:rPr>
          <w:lang w:val="nl-NL"/>
        </w:rPr>
      </w:pPr>
      <w:bookmarkStart w:id="9" w:name="_Toc190865528"/>
      <w:r w:rsidRPr="00F63951">
        <w:rPr>
          <w:lang w:val="nl-NL"/>
        </w:rPr>
        <w:lastRenderedPageBreak/>
        <w:t>Basislijst Contractvoorwaarden</w:t>
      </w:r>
      <w:bookmarkEnd w:id="9"/>
    </w:p>
    <w:p w14:paraId="7D40EEBA" w14:textId="0A53CC7C" w:rsidR="00F63951" w:rsidRPr="00F63951" w:rsidRDefault="00F63951" w:rsidP="00F63951">
      <w:pPr>
        <w:pStyle w:val="Heading2"/>
        <w:rPr>
          <w:lang w:val="nl-NL"/>
        </w:rPr>
      </w:pPr>
      <w:bookmarkStart w:id="10" w:name="_Toc190865529"/>
      <w:r w:rsidRPr="00F63951">
        <w:rPr>
          <w:lang w:val="nl-NL"/>
        </w:rPr>
        <w:t>Beheer</w:t>
      </w:r>
      <w:r>
        <w:rPr>
          <w:lang w:val="nl-NL"/>
        </w:rPr>
        <w:t xml:space="preserve"> van de lijst</w:t>
      </w:r>
      <w:bookmarkEnd w:id="10"/>
    </w:p>
    <w:p w14:paraId="643B99C3" w14:textId="7E2395FD" w:rsidR="00F63951" w:rsidRPr="00F63951" w:rsidRDefault="00F63951" w:rsidP="00F63951">
      <w:pPr>
        <w:rPr>
          <w:lang w:val="nl-NL"/>
        </w:rPr>
      </w:pPr>
      <w:r w:rsidRPr="00F63951">
        <w:rPr>
          <w:lang w:val="nl-NL"/>
        </w:rPr>
        <w:t xml:space="preserve">De Basislijst Contractvoorwaarden wordt beheerd door het Architectuurboard. Wijzigingen moeten worden vastgesteld in het Directieteam, op basis van een Risicoanalyse volgens een daarvoor (nog op te stellen) vastgestelde procedure en een DPIA (indien noodzakelijk – te bepalen door het </w:t>
      </w:r>
      <w:proofErr w:type="spellStart"/>
      <w:r w:rsidRPr="00F63951">
        <w:rPr>
          <w:lang w:val="nl-NL"/>
        </w:rPr>
        <w:t>Privacyteam</w:t>
      </w:r>
      <w:proofErr w:type="spellEnd"/>
      <w:r w:rsidRPr="00F63951">
        <w:rPr>
          <w:lang w:val="nl-NL"/>
        </w:rPr>
        <w:t>).</w:t>
      </w:r>
    </w:p>
    <w:p w14:paraId="5D86AB0D" w14:textId="77777777" w:rsidR="00F63951" w:rsidRPr="00F63951" w:rsidRDefault="00F63951" w:rsidP="00F63951">
      <w:pPr>
        <w:rPr>
          <w:lang w:val="nl-NL"/>
        </w:rPr>
      </w:pPr>
      <w:r w:rsidRPr="00F63951">
        <w:rPr>
          <w:lang w:val="nl-NL"/>
        </w:rPr>
        <w:t>Deze lijst wordt regelmatig beoordeeld, gevalideerd en bijgewerkt om te garanderen dat ze nog steeds vereist zijn en geschikt zijn voor het doel en dat ze relevante clausules over informatiebeveiliging bevatten.</w:t>
      </w:r>
    </w:p>
    <w:p w14:paraId="118C4793" w14:textId="6EBE8D28" w:rsidR="00F63951" w:rsidRPr="00F63951" w:rsidRDefault="00F63951" w:rsidP="00F63951">
      <w:pPr>
        <w:pStyle w:val="Heading2"/>
        <w:rPr>
          <w:lang w:val="nl-NL"/>
        </w:rPr>
      </w:pPr>
      <w:bookmarkStart w:id="11" w:name="_Toc190865530"/>
      <w:r w:rsidRPr="00F63951">
        <w:rPr>
          <w:lang w:val="nl-NL"/>
        </w:rPr>
        <w:t>Voorwaarden</w:t>
      </w:r>
      <w:bookmarkEnd w:id="11"/>
    </w:p>
    <w:p w14:paraId="3666BBE2" w14:textId="1F3A18F1" w:rsidR="00F63951" w:rsidRPr="00F63951" w:rsidRDefault="00F63951" w:rsidP="00F63951">
      <w:pPr>
        <w:rPr>
          <w:i/>
          <w:iCs/>
          <w:lang w:val="nl-NL"/>
        </w:rPr>
      </w:pPr>
      <w:r w:rsidRPr="00F63951">
        <w:rPr>
          <w:i/>
          <w:iCs/>
          <w:lang w:val="nl-NL"/>
        </w:rPr>
        <w:t>Opmerking: het onderstaande is overgenomen uit ISO 27002:2022, A 5.19 Informatiebeveiliging in leveranciersrelaties. Humankind van hieruit een selectie maken en dit (laten) herschrijven in een vorm die passend is.</w:t>
      </w:r>
    </w:p>
    <w:p w14:paraId="7A7EE616" w14:textId="77777777" w:rsidR="00F63951" w:rsidRPr="00F63951" w:rsidRDefault="00F63951" w:rsidP="00F63951">
      <w:pPr>
        <w:rPr>
          <w:lang w:val="nl-NL"/>
        </w:rPr>
      </w:pPr>
      <w:r w:rsidRPr="00F63951">
        <w:rPr>
          <w:lang w:val="nl-NL"/>
        </w:rPr>
        <w:t>a) het vaststellen en documenteren van de soorten leveranciers, bijv. ICT-diensten, logistieke voorzieningen, financiële diensten, ICT-infrastructuurcomponenten die gevolgen kunnen hebben voor de vertrouwelijkheid, integriteit en beschikbaarheid van de informatie van de organisatie;</w:t>
      </w:r>
    </w:p>
    <w:p w14:paraId="5256C64F" w14:textId="77777777" w:rsidR="00F63951" w:rsidRPr="00F63951" w:rsidRDefault="00F63951" w:rsidP="00F63951">
      <w:pPr>
        <w:rPr>
          <w:lang w:val="nl-NL"/>
        </w:rPr>
      </w:pPr>
      <w:r w:rsidRPr="00F63951">
        <w:rPr>
          <w:lang w:val="nl-NL"/>
        </w:rPr>
        <w:t>b) het vaststellen hoe leveranciers worden geëvalueerd en geselecteerd op basis van de gevoeligheid van informatie, producten en diensten (</w:t>
      </w:r>
      <w:proofErr w:type="spellStart"/>
      <w:r w:rsidRPr="00F63951">
        <w:rPr>
          <w:lang w:val="nl-NL"/>
        </w:rPr>
        <w:t>bijvet</w:t>
      </w:r>
      <w:proofErr w:type="spellEnd"/>
      <w:r w:rsidRPr="00F63951">
        <w:rPr>
          <w:lang w:val="nl-NL"/>
        </w:rPr>
        <w:t xml:space="preserve"> marktanalyse, referenties van klanten, beoordeling van documenten, beoordelingen op locatie, certificeringen);</w:t>
      </w:r>
    </w:p>
    <w:p w14:paraId="0C863173" w14:textId="77777777" w:rsidR="00F63951" w:rsidRPr="00F63951" w:rsidRDefault="00F63951" w:rsidP="00F63951">
      <w:pPr>
        <w:rPr>
          <w:lang w:val="nl-NL"/>
        </w:rPr>
      </w:pPr>
      <w:r w:rsidRPr="00F63951">
        <w:rPr>
          <w:lang w:val="nl-NL"/>
        </w:rPr>
        <w:t>c) het evalueren en selecteren van producten of diensten van een leverancier met toereikende beheersmaatregelen voor informatiebeveiliging en deze beoordelen; met name de juistheid en volledigheid van de door de leverancier geïmplementeerde beheersmaatregelen die de integriteit van de informatie van, en de informatieverwerking door, de leverancier en daarmee de informatiebeveiliging van de organisatie garanderen;</w:t>
      </w:r>
    </w:p>
    <w:p w14:paraId="5AFFF20C" w14:textId="77777777" w:rsidR="00F63951" w:rsidRPr="00F63951" w:rsidRDefault="00F63951" w:rsidP="00F63951">
      <w:pPr>
        <w:rPr>
          <w:lang w:val="nl-NL"/>
        </w:rPr>
      </w:pPr>
      <w:r w:rsidRPr="00F63951">
        <w:rPr>
          <w:lang w:val="nl-NL"/>
        </w:rPr>
        <w:t>d) het definiëren van de informatie, ICT-diensten en fysieke infrastructuur van de organisatie waartoe leveranciers toegang hebben en die ze kunnen monitoren, beheersen of gebruiken;</w:t>
      </w:r>
    </w:p>
    <w:p w14:paraId="120E8D30" w14:textId="77777777" w:rsidR="00F63951" w:rsidRPr="00F63951" w:rsidRDefault="00F63951" w:rsidP="00F63951">
      <w:pPr>
        <w:rPr>
          <w:lang w:val="nl-NL"/>
        </w:rPr>
      </w:pPr>
      <w:r w:rsidRPr="00F63951">
        <w:rPr>
          <w:lang w:val="nl-NL"/>
        </w:rPr>
        <w:t>e) het definiëren van de door leveranciers geleverde soorten ICT-infrastructuurcomponenten en -diensten die van invloed kunnen zijn op de vertrouwelijkheid, integriteit en beschikbaarheid van de informatie van de organisatie</w:t>
      </w:r>
    </w:p>
    <w:p w14:paraId="0290F9A7" w14:textId="77777777" w:rsidR="00F63951" w:rsidRPr="00F63951" w:rsidRDefault="00F63951" w:rsidP="00F63951">
      <w:pPr>
        <w:rPr>
          <w:lang w:val="nl-NL"/>
        </w:rPr>
      </w:pPr>
      <w:r w:rsidRPr="00F63951">
        <w:rPr>
          <w:lang w:val="nl-NL"/>
        </w:rPr>
        <w:t>f) het beoordelen en beheren van de informatiebeveiligingsrisico's in verband met:</w:t>
      </w:r>
    </w:p>
    <w:p w14:paraId="0EC61F69" w14:textId="77777777" w:rsidR="00F63951" w:rsidRPr="00F63951" w:rsidRDefault="00F63951" w:rsidP="00F63951">
      <w:pPr>
        <w:rPr>
          <w:lang w:val="nl-NL"/>
        </w:rPr>
      </w:pPr>
    </w:p>
    <w:p w14:paraId="61AFCB46" w14:textId="77777777" w:rsidR="00F63951" w:rsidRPr="00F63951" w:rsidRDefault="00F63951" w:rsidP="00F63951">
      <w:pPr>
        <w:rPr>
          <w:lang w:val="nl-NL"/>
        </w:rPr>
      </w:pPr>
      <w:r w:rsidRPr="00F63951">
        <w:rPr>
          <w:lang w:val="nl-NL"/>
        </w:rPr>
        <w:lastRenderedPageBreak/>
        <w:t>1) het gebruik door leveranciers van de informatie en andere gerelateerde bedrijfsmiddelen van de organisatie, met inbegrip van risico\'s die uitgaan van mogelijk kwaadwillig personeel van de leverancier;</w:t>
      </w:r>
    </w:p>
    <w:p w14:paraId="5B38BD0A" w14:textId="77777777" w:rsidR="00F63951" w:rsidRPr="00F63951" w:rsidRDefault="00F63951" w:rsidP="00F63951">
      <w:pPr>
        <w:rPr>
          <w:lang w:val="nl-NL"/>
        </w:rPr>
      </w:pPr>
      <w:r w:rsidRPr="00F63951">
        <w:rPr>
          <w:lang w:val="nl-NL"/>
        </w:rPr>
        <w:t xml:space="preserve">2) storingen of kwetsbaarheden van de door de leveranciers geleverde producten (met inbegrip van softwarecomponenten en </w:t>
      </w:r>
      <w:proofErr w:type="spellStart"/>
      <w:r w:rsidRPr="00F63951">
        <w:rPr>
          <w:lang w:val="nl-NL"/>
        </w:rPr>
        <w:t>subcomponenten</w:t>
      </w:r>
      <w:proofErr w:type="spellEnd"/>
      <w:r w:rsidRPr="00F63951">
        <w:rPr>
          <w:lang w:val="nl-NL"/>
        </w:rPr>
        <w:t xml:space="preserve"> die in deze producten worden gebruikt) of diensten;</w:t>
      </w:r>
    </w:p>
    <w:p w14:paraId="163C1228" w14:textId="77777777" w:rsidR="00F63951" w:rsidRPr="00F63951" w:rsidRDefault="00F63951" w:rsidP="00F63951">
      <w:pPr>
        <w:rPr>
          <w:lang w:val="nl-NL"/>
        </w:rPr>
      </w:pPr>
      <w:r w:rsidRPr="00F63951">
        <w:rPr>
          <w:lang w:val="nl-NL"/>
        </w:rPr>
        <w:t>g) het monitoren van het voldoen aan vastgestelde informatiebeveiligingseisen voor elke soort leverancier en elke soort toegang, met inbegrip van beoordeling van derden en productvalidatie;</w:t>
      </w:r>
    </w:p>
    <w:p w14:paraId="7804D8DD" w14:textId="77777777" w:rsidR="00F63951" w:rsidRPr="00F63951" w:rsidRDefault="00F63951" w:rsidP="00F63951">
      <w:pPr>
        <w:rPr>
          <w:lang w:val="nl-NL"/>
        </w:rPr>
      </w:pPr>
      <w:r w:rsidRPr="00F63951">
        <w:rPr>
          <w:lang w:val="nl-NL"/>
        </w:rPr>
        <w:t>h) het beperken van het niet voldoen door een leverancier ongeacht of dit is opgemerkt door monitoring of door andere middelen;</w:t>
      </w:r>
    </w:p>
    <w:p w14:paraId="49B6F54C" w14:textId="77777777" w:rsidR="00F63951" w:rsidRPr="00F63951" w:rsidRDefault="00F63951" w:rsidP="00F63951">
      <w:pPr>
        <w:rPr>
          <w:lang w:val="nl-NL"/>
        </w:rPr>
      </w:pPr>
      <w:r w:rsidRPr="00F63951">
        <w:rPr>
          <w:lang w:val="nl-NL"/>
        </w:rPr>
        <w:t>i) het omgaan met incidenten en noodsituaties die verband houden met producten en diensten van leveranciers, met inbegrip van verantwoordelijkheden van zowel de organisatie als van de leveranciers;</w:t>
      </w:r>
    </w:p>
    <w:p w14:paraId="4D3EF3E5" w14:textId="77777777" w:rsidR="00F63951" w:rsidRPr="00F63951" w:rsidRDefault="00F63951" w:rsidP="00F63951">
      <w:pPr>
        <w:rPr>
          <w:lang w:val="nl-NL"/>
        </w:rPr>
      </w:pPr>
      <w:r w:rsidRPr="00F63951">
        <w:rPr>
          <w:lang w:val="nl-NL"/>
        </w:rPr>
        <w:t>j) veerkracht- en, indien nodig, herstel- en calamiteitenmaatregelen om de beschikbaarheid te bewerkstelligen van de informatie van, en de informatieverwerking door, de leverancier en als gevolg daarvan de beschikbaarheid van de informatie van de organisatie;</w:t>
      </w:r>
    </w:p>
    <w:p w14:paraId="671EBD52" w14:textId="77777777" w:rsidR="00F63951" w:rsidRPr="00F63951" w:rsidRDefault="00F63951" w:rsidP="00F63951">
      <w:pPr>
        <w:rPr>
          <w:lang w:val="nl-NL"/>
        </w:rPr>
      </w:pPr>
      <w:r w:rsidRPr="00F63951">
        <w:rPr>
          <w:lang w:val="nl-NL"/>
        </w:rPr>
        <w:t xml:space="preserve">k) bewustwording en training voor het personeel van de organisatie dat contacten onderhoudt met personeel van de leverancier </w:t>
      </w:r>
      <w:proofErr w:type="gramStart"/>
      <w:r w:rsidRPr="00F63951">
        <w:rPr>
          <w:lang w:val="nl-NL"/>
        </w:rPr>
        <w:t>betreffende</w:t>
      </w:r>
      <w:proofErr w:type="gramEnd"/>
      <w:r w:rsidRPr="00F63951">
        <w:rPr>
          <w:lang w:val="nl-NL"/>
        </w:rPr>
        <w:t xml:space="preserve"> passende regels van betrokkenheid, </w:t>
      </w:r>
      <w:proofErr w:type="spellStart"/>
      <w:r w:rsidRPr="00F63951">
        <w:rPr>
          <w:lang w:val="nl-NL"/>
        </w:rPr>
        <w:t>onderwerpspecifieke</w:t>
      </w:r>
      <w:proofErr w:type="spellEnd"/>
      <w:r w:rsidRPr="00F63951">
        <w:rPr>
          <w:lang w:val="nl-NL"/>
        </w:rPr>
        <w:t xml:space="preserve"> beleidsregels, processen en procedures en gedrag, gebaseerd op het type leverancier en het soort toegang dat de leverancier heeft tot systemen en informatie van de organisatie;</w:t>
      </w:r>
    </w:p>
    <w:p w14:paraId="5B7D15A5" w14:textId="77777777" w:rsidR="00F63951" w:rsidRPr="00F63951" w:rsidRDefault="00F63951" w:rsidP="00F63951">
      <w:pPr>
        <w:rPr>
          <w:lang w:val="nl-NL"/>
        </w:rPr>
      </w:pPr>
      <w:r w:rsidRPr="00F63951">
        <w:rPr>
          <w:lang w:val="nl-NL"/>
        </w:rPr>
        <w:t>l) het beheren van het nodige transport van informatie, gerelateerde bedrijfsmiddelen en al het andere dat moet worden veranderd, en waarborgen dat informatiebeveiliging tijdens de gehele transportperiode wordt gehandhaafd;</w:t>
      </w:r>
    </w:p>
    <w:p w14:paraId="638D9782" w14:textId="77777777" w:rsidR="00F63951" w:rsidRPr="00F63951" w:rsidRDefault="00F63951" w:rsidP="00F63951">
      <w:pPr>
        <w:rPr>
          <w:lang w:val="nl-NL"/>
        </w:rPr>
      </w:pPr>
      <w:r w:rsidRPr="00F63951">
        <w:rPr>
          <w:lang w:val="nl-NL"/>
        </w:rPr>
        <w:t>m) eisen om veilige beëindiging van de leveranciersrelatie te bewerkstelligen, met inbegrip van:</w:t>
      </w:r>
    </w:p>
    <w:p w14:paraId="219C451D" w14:textId="77777777" w:rsidR="00F63951" w:rsidRPr="00F63951" w:rsidRDefault="00F63951" w:rsidP="00F63951">
      <w:pPr>
        <w:rPr>
          <w:lang w:val="nl-NL"/>
        </w:rPr>
      </w:pPr>
      <w:r w:rsidRPr="00F63951">
        <w:rPr>
          <w:lang w:val="nl-NL"/>
        </w:rPr>
        <w:t>1) het intrekken van toegangsrechten;</w:t>
      </w:r>
    </w:p>
    <w:p w14:paraId="031422C9" w14:textId="77777777" w:rsidR="00F63951" w:rsidRPr="00F63951" w:rsidRDefault="00F63951" w:rsidP="00F63951">
      <w:pPr>
        <w:rPr>
          <w:lang w:val="nl-NL"/>
        </w:rPr>
      </w:pPr>
      <w:r w:rsidRPr="00F63951">
        <w:rPr>
          <w:lang w:val="nl-NL"/>
        </w:rPr>
        <w:t>2) het omgaan met informatie;</w:t>
      </w:r>
    </w:p>
    <w:p w14:paraId="368723CE" w14:textId="77777777" w:rsidR="00F63951" w:rsidRPr="00F63951" w:rsidRDefault="00F63951" w:rsidP="00F63951">
      <w:pPr>
        <w:rPr>
          <w:lang w:val="nl-NL"/>
        </w:rPr>
      </w:pPr>
      <w:r w:rsidRPr="00F63951">
        <w:rPr>
          <w:lang w:val="nl-NL"/>
        </w:rPr>
        <w:t>3) het vaststellen van de eigendom van intellectuele eigendom die tijdens de verbintenis is ontwikkeld;</w:t>
      </w:r>
    </w:p>
    <w:p w14:paraId="797564CF" w14:textId="77777777" w:rsidR="00F63951" w:rsidRPr="00F63951" w:rsidRDefault="00F63951" w:rsidP="00F63951">
      <w:pPr>
        <w:rPr>
          <w:lang w:val="nl-NL"/>
        </w:rPr>
      </w:pPr>
      <w:r w:rsidRPr="00F63951">
        <w:rPr>
          <w:lang w:val="nl-NL"/>
        </w:rPr>
        <w:t>4) de overdraagbaarheid van informatie in geval van verandering van leverancier of '</w:t>
      </w:r>
      <w:proofErr w:type="spellStart"/>
      <w:r w:rsidRPr="00F63951">
        <w:rPr>
          <w:lang w:val="nl-NL"/>
        </w:rPr>
        <w:t>insourcing</w:t>
      </w:r>
      <w:proofErr w:type="spellEnd"/>
      <w:r w:rsidRPr="00F63951">
        <w:rPr>
          <w:lang w:val="nl-NL"/>
        </w:rPr>
        <w:t>';</w:t>
      </w:r>
    </w:p>
    <w:p w14:paraId="27A95B47" w14:textId="77777777" w:rsidR="00F63951" w:rsidRPr="00F63951" w:rsidRDefault="00F63951" w:rsidP="00F63951">
      <w:pPr>
        <w:rPr>
          <w:lang w:val="nl-NL"/>
        </w:rPr>
      </w:pPr>
      <w:r w:rsidRPr="00F63951">
        <w:rPr>
          <w:lang w:val="nl-NL"/>
        </w:rPr>
        <w:lastRenderedPageBreak/>
        <w:t>5) beheer van registraties;</w:t>
      </w:r>
    </w:p>
    <w:p w14:paraId="271F72DC" w14:textId="77777777" w:rsidR="00F63951" w:rsidRPr="00F63951" w:rsidRDefault="00F63951" w:rsidP="00F63951">
      <w:pPr>
        <w:rPr>
          <w:lang w:val="nl-NL"/>
        </w:rPr>
      </w:pPr>
      <w:r w:rsidRPr="00F63951">
        <w:rPr>
          <w:lang w:val="nl-NL"/>
        </w:rPr>
        <w:t>6) het retourneren van bedrijfsmiddelen;</w:t>
      </w:r>
    </w:p>
    <w:p w14:paraId="7C862102" w14:textId="77777777" w:rsidR="00F63951" w:rsidRPr="00F63951" w:rsidRDefault="00F63951" w:rsidP="00F63951">
      <w:pPr>
        <w:rPr>
          <w:lang w:val="nl-NL"/>
        </w:rPr>
      </w:pPr>
      <w:r w:rsidRPr="00F63951">
        <w:rPr>
          <w:lang w:val="nl-NL"/>
        </w:rPr>
        <w:t>7) beveiligde verwijdering van informatie en andere gerelateerde bedrijfsmiddelen;</w:t>
      </w:r>
    </w:p>
    <w:p w14:paraId="40AD47AE" w14:textId="77777777" w:rsidR="00F63951" w:rsidRPr="00F63951" w:rsidRDefault="00F63951" w:rsidP="00F63951">
      <w:pPr>
        <w:rPr>
          <w:lang w:val="nl-NL"/>
        </w:rPr>
      </w:pPr>
      <w:r w:rsidRPr="00F63951">
        <w:rPr>
          <w:lang w:val="nl-NL"/>
        </w:rPr>
        <w:t>8) voortdurende geheimhoudingseisen;</w:t>
      </w:r>
    </w:p>
    <w:p w14:paraId="6FCCC5E4" w14:textId="77777777" w:rsidR="00F63951" w:rsidRPr="00F63951" w:rsidRDefault="00F63951" w:rsidP="00F63951">
      <w:pPr>
        <w:rPr>
          <w:lang w:val="nl-NL"/>
        </w:rPr>
      </w:pPr>
      <w:r w:rsidRPr="00F63951">
        <w:rPr>
          <w:lang w:val="nl-NL"/>
        </w:rPr>
        <w:t>n) het niveau van beveiliging van personeel en fysieke beveiliging dat wordt verwacht van personeel en faciliteiten van de leverancier.</w:t>
      </w:r>
    </w:p>
    <w:p w14:paraId="67BF7F35" w14:textId="77777777" w:rsidR="00F63951" w:rsidRPr="00F63951" w:rsidRDefault="00F63951" w:rsidP="00F63951">
      <w:pPr>
        <w:rPr>
          <w:lang w:val="nl-NL"/>
        </w:rPr>
      </w:pPr>
      <w:r w:rsidRPr="00F63951">
        <w:rPr>
          <w:lang w:val="nl-NL"/>
        </w:rPr>
        <w:t>Er behoort te worden nagedacht over de procedures voor het voortzetten van de verwerking van informatie indien de leverancier zijn producten of diensten niet meer kan leveren (bijv. als gevolg van een incident, omdat de leverancier zijn bedrijf heeft gestaakt, of bepaalde onderdelen niet meer levert als gevolg van technologische ontwikkelingen) om vertraging bij het regelen van vervangende producten of diensten te voorkomen (bijv. door van tevoren een alternatieve leverancier aan te wijzen of altijd gebruik te maken van alternatieve leveranciers).</w:t>
      </w:r>
    </w:p>
    <w:p w14:paraId="3FEF5C2E" w14:textId="77777777" w:rsidR="00F63951" w:rsidRDefault="00F63951" w:rsidP="00F63951">
      <w:pPr>
        <w:rPr>
          <w:lang w:val="nl-NL"/>
        </w:rPr>
      </w:pPr>
    </w:p>
    <w:p w14:paraId="4DF2A976" w14:textId="6E76E838" w:rsidR="00F63951" w:rsidRPr="00F63951" w:rsidRDefault="00F63951" w:rsidP="00F63951">
      <w:pPr>
        <w:rPr>
          <w:i/>
          <w:iCs/>
          <w:lang w:val="nl-NL"/>
        </w:rPr>
      </w:pPr>
      <w:r w:rsidRPr="00F63951">
        <w:rPr>
          <w:i/>
          <w:iCs/>
          <w:lang w:val="nl-NL"/>
        </w:rPr>
        <w:t>Opmerking: het onderstaande is overgenomen uit ISO 27002:2022, A 5.20 Adresseren van informatiebeveiliging in leveranciersovereenkomsten. Humankind van hieruit een selectie maken en dit (laten) herschrijven in een vorm die passend is.</w:t>
      </w:r>
    </w:p>
    <w:p w14:paraId="6F1FA5E6" w14:textId="77777777" w:rsidR="00F63951" w:rsidRPr="00F63951" w:rsidRDefault="00F63951" w:rsidP="00F63951">
      <w:pPr>
        <w:rPr>
          <w:lang w:val="nl-NL"/>
        </w:rPr>
      </w:pPr>
      <w:r w:rsidRPr="00F63951">
        <w:rPr>
          <w:lang w:val="nl-NL"/>
        </w:rPr>
        <w:t>In een contract met een leverancier van ICT-oplossingen of diensten moeten de volgende onderwerpen geadresseerd worden:</w:t>
      </w:r>
    </w:p>
    <w:p w14:paraId="3A4F1F2E" w14:textId="77777777" w:rsidR="00F63951" w:rsidRPr="00F63951" w:rsidRDefault="00F63951" w:rsidP="00F63951">
      <w:pPr>
        <w:rPr>
          <w:lang w:val="nl-NL"/>
        </w:rPr>
      </w:pPr>
      <w:r w:rsidRPr="00F63951">
        <w:rPr>
          <w:lang w:val="nl-NL"/>
        </w:rPr>
        <w:t>a) omschrijving van de te verstrekken of te benaderen informatie en methoden om de informatie te verschaffen of toegankelijk te maken;</w:t>
      </w:r>
    </w:p>
    <w:p w14:paraId="2F9BD164" w14:textId="77777777" w:rsidR="00F63951" w:rsidRPr="00F63951" w:rsidRDefault="00F63951" w:rsidP="00F63951">
      <w:pPr>
        <w:rPr>
          <w:lang w:val="nl-NL"/>
        </w:rPr>
      </w:pPr>
      <w:r w:rsidRPr="00F63951">
        <w:rPr>
          <w:lang w:val="nl-NL"/>
        </w:rPr>
        <w:t>b) classificatie van de informatie in overeenstemming met het classificatieschema van de organisatie (zie 5.10, 5.12, 5.13);</w:t>
      </w:r>
    </w:p>
    <w:p w14:paraId="6E8146D6" w14:textId="77777777" w:rsidR="00F63951" w:rsidRPr="00F63951" w:rsidRDefault="00F63951" w:rsidP="00F63951">
      <w:pPr>
        <w:rPr>
          <w:lang w:val="nl-NL"/>
        </w:rPr>
      </w:pPr>
      <w:r w:rsidRPr="00F63951">
        <w:rPr>
          <w:lang w:val="nl-NL"/>
        </w:rPr>
        <w:t xml:space="preserve">c) </w:t>
      </w:r>
      <w:proofErr w:type="spellStart"/>
      <w:r w:rsidRPr="00F63951">
        <w:rPr>
          <w:lang w:val="nl-NL"/>
        </w:rPr>
        <w:t>mapping</w:t>
      </w:r>
      <w:proofErr w:type="spellEnd"/>
      <w:r w:rsidRPr="00F63951">
        <w:rPr>
          <w:lang w:val="nl-NL"/>
        </w:rPr>
        <w:t xml:space="preserve"> tussen het eigen classificatieschema van de organisatie en het classificatieschema van de leverancier;</w:t>
      </w:r>
    </w:p>
    <w:p w14:paraId="15DD3FC6" w14:textId="77777777" w:rsidR="00F63951" w:rsidRPr="00F63951" w:rsidRDefault="00F63951" w:rsidP="00F63951">
      <w:pPr>
        <w:rPr>
          <w:lang w:val="nl-NL"/>
        </w:rPr>
      </w:pPr>
      <w:r w:rsidRPr="00F63951">
        <w:rPr>
          <w:lang w:val="nl-NL"/>
        </w:rPr>
        <w:t>d) eisen van wet- en regelgeving, statutaire en contractuele eisen, met inbegrip van gegevensbescherming, het omgaan met persoonsgegevens, rechten van intellectuele eigendom en auteursrecht, en een beschrijving van hoe wordt gewaarborgd dat eraan wordt voldaan;</w:t>
      </w:r>
    </w:p>
    <w:p w14:paraId="49EDBDC2" w14:textId="77777777" w:rsidR="00F63951" w:rsidRPr="00F63951" w:rsidRDefault="00F63951" w:rsidP="00F63951">
      <w:pPr>
        <w:rPr>
          <w:lang w:val="nl-NL"/>
        </w:rPr>
      </w:pPr>
      <w:r w:rsidRPr="00F63951">
        <w:rPr>
          <w:lang w:val="nl-NL"/>
        </w:rPr>
        <w:t>e) de verplichting van elke contractpartij om overeengekomen beheersmaatregelen te implementeren, met inbegrip van toegangsbeveiliging, prestatiebeoordeling, monitoren, melden, rapportage en auditen en de verplichtingen van de leverancier om te voldoen aan de informatiebeveiligingseisen van de organisatie;</w:t>
      </w:r>
    </w:p>
    <w:p w14:paraId="4095A25A" w14:textId="77777777" w:rsidR="00F63951" w:rsidRPr="00F63951" w:rsidRDefault="00F63951" w:rsidP="00F63951">
      <w:pPr>
        <w:rPr>
          <w:lang w:val="nl-NL"/>
        </w:rPr>
      </w:pPr>
    </w:p>
    <w:p w14:paraId="47823F98" w14:textId="77777777" w:rsidR="00F63951" w:rsidRPr="00F63951" w:rsidRDefault="00F63951" w:rsidP="00F63951">
      <w:pPr>
        <w:rPr>
          <w:lang w:val="nl-NL"/>
        </w:rPr>
      </w:pPr>
      <w:r w:rsidRPr="00F63951">
        <w:rPr>
          <w:lang w:val="nl-NL"/>
        </w:rPr>
        <w:t>f) de regels van aanvaardbaar gebruik van informatie en andere gerelateerde bedrijfsmiddelen, met inbegrip van onaanvaardbaar gebruik indien noodzakelijk;</w:t>
      </w:r>
    </w:p>
    <w:p w14:paraId="1161F177" w14:textId="77777777" w:rsidR="00F63951" w:rsidRPr="00F63951" w:rsidRDefault="00F63951" w:rsidP="00F63951">
      <w:pPr>
        <w:rPr>
          <w:lang w:val="nl-NL"/>
        </w:rPr>
      </w:pPr>
      <w:r w:rsidRPr="00F63951">
        <w:rPr>
          <w:lang w:val="nl-NL"/>
        </w:rPr>
        <w:t>g) procedures of voorwaarden voor autorisatie en voor het intrekken van de autorisatie voor het gebruik van de informatie en andere gerelateerde bedrijfsmiddelen van de organisatie door personeel van de leverancier (</w:t>
      </w:r>
      <w:proofErr w:type="spellStart"/>
      <w:r w:rsidRPr="00F63951">
        <w:rPr>
          <w:lang w:val="nl-NL"/>
        </w:rPr>
        <w:t>bijvan</w:t>
      </w:r>
      <w:proofErr w:type="spellEnd"/>
      <w:r w:rsidRPr="00F63951">
        <w:rPr>
          <w:lang w:val="nl-NL"/>
        </w:rPr>
        <w:t xml:space="preserve"> de hand van een specifieke lijst van personeel van leveranciers dat bevoegd is om de informatie en andere gerelateerde bedrijfsmiddelen van de organisatie te gebruiken);</w:t>
      </w:r>
    </w:p>
    <w:p w14:paraId="450E26B7" w14:textId="77777777" w:rsidR="00F63951" w:rsidRPr="00F63951" w:rsidRDefault="00F63951" w:rsidP="00F63951">
      <w:pPr>
        <w:rPr>
          <w:lang w:val="nl-NL"/>
        </w:rPr>
      </w:pPr>
      <w:r w:rsidRPr="00F63951">
        <w:rPr>
          <w:lang w:val="nl-NL"/>
        </w:rPr>
        <w:t>h) informatiebeveiligingseisen met betrekking tot de ICT-infrastructuur van de leverancier; met name minimale informatiebeveiligingseisen voor elk type informatie en elk type toegang, te gebruiken als basis voor individuele overeenkomsten met leveranciers op basis van de bedrijfsbehoeften en risicocriteria van de organisatie;</w:t>
      </w:r>
    </w:p>
    <w:p w14:paraId="7570F4AB" w14:textId="77777777" w:rsidR="00F63951" w:rsidRPr="00F63951" w:rsidRDefault="00F63951" w:rsidP="00F63951">
      <w:pPr>
        <w:rPr>
          <w:lang w:val="nl-NL"/>
        </w:rPr>
      </w:pPr>
      <w:r w:rsidRPr="00F63951">
        <w:rPr>
          <w:lang w:val="nl-NL"/>
        </w:rPr>
        <w:t xml:space="preserve">i) schadeloosstellingen en herstel </w:t>
      </w:r>
      <w:proofErr w:type="gramStart"/>
      <w:r w:rsidRPr="00F63951">
        <w:rPr>
          <w:lang w:val="nl-NL"/>
        </w:rPr>
        <w:t>indien</w:t>
      </w:r>
      <w:proofErr w:type="gramEnd"/>
      <w:r w:rsidRPr="00F63951">
        <w:rPr>
          <w:lang w:val="nl-NL"/>
        </w:rPr>
        <w:t xml:space="preserve"> de contractant niet aan de eisen voldoet;</w:t>
      </w:r>
    </w:p>
    <w:p w14:paraId="57705006" w14:textId="77777777" w:rsidR="00F63951" w:rsidRPr="00F63951" w:rsidRDefault="00F63951" w:rsidP="00F63951">
      <w:pPr>
        <w:rPr>
          <w:lang w:val="nl-NL"/>
        </w:rPr>
      </w:pPr>
      <w:r w:rsidRPr="00F63951">
        <w:rPr>
          <w:lang w:val="nl-NL"/>
        </w:rPr>
        <w:t>j) eisen voor incidentbeheer en -procedures (in het bijzonder notificatie en samenwerking tijdens herstel van het incident);</w:t>
      </w:r>
    </w:p>
    <w:p w14:paraId="3B0A8A27" w14:textId="77777777" w:rsidR="00F63951" w:rsidRPr="00F63951" w:rsidRDefault="00F63951" w:rsidP="00F63951">
      <w:pPr>
        <w:rPr>
          <w:lang w:val="nl-NL"/>
        </w:rPr>
      </w:pPr>
      <w:r w:rsidRPr="00F63951">
        <w:rPr>
          <w:lang w:val="nl-NL"/>
        </w:rPr>
        <w:t>k) trainings- en bewustwordingseisen voor specifieke procedures en informatiebeveiligingseisen (bijv. voor incidentresponsprocedures, autorisatieprocedures);</w:t>
      </w:r>
    </w:p>
    <w:p w14:paraId="517D361D" w14:textId="77777777" w:rsidR="00F63951" w:rsidRPr="00F63951" w:rsidRDefault="00F63951" w:rsidP="00F63951">
      <w:pPr>
        <w:rPr>
          <w:lang w:val="nl-NL"/>
        </w:rPr>
      </w:pPr>
      <w:r w:rsidRPr="00F63951">
        <w:rPr>
          <w:lang w:val="nl-NL"/>
        </w:rPr>
        <w:t xml:space="preserve">l) relevante voorzieningen voor uitbesteding, met inbegrip van de te implementeren beheersmaatregelen, zoals een overeenkomst over de inzet van </w:t>
      </w:r>
      <w:proofErr w:type="spellStart"/>
      <w:r w:rsidRPr="00F63951">
        <w:rPr>
          <w:lang w:val="nl-NL"/>
        </w:rPr>
        <w:t>onderleveranciers</w:t>
      </w:r>
      <w:proofErr w:type="spellEnd"/>
      <w:r w:rsidRPr="00F63951">
        <w:rPr>
          <w:lang w:val="nl-NL"/>
        </w:rPr>
        <w:t xml:space="preserve"> (</w:t>
      </w:r>
      <w:proofErr w:type="spellStart"/>
      <w:r w:rsidRPr="00F63951">
        <w:rPr>
          <w:lang w:val="nl-NL"/>
        </w:rPr>
        <w:t>bijvisen</w:t>
      </w:r>
      <w:proofErr w:type="spellEnd"/>
      <w:r w:rsidRPr="00F63951">
        <w:rPr>
          <w:lang w:val="nl-NL"/>
        </w:rPr>
        <w:t xml:space="preserve"> dat voor hen dezelfde verplichtingen gelden als voor de leverancier, eisen dat er een lijst van </w:t>
      </w:r>
      <w:proofErr w:type="spellStart"/>
      <w:r w:rsidRPr="00F63951">
        <w:rPr>
          <w:lang w:val="nl-NL"/>
        </w:rPr>
        <w:t>onderleveranciers</w:t>
      </w:r>
      <w:proofErr w:type="spellEnd"/>
      <w:r w:rsidRPr="00F63951">
        <w:rPr>
          <w:lang w:val="nl-NL"/>
        </w:rPr>
        <w:t xml:space="preserve"> wordt verstrekt en kennisgeving telkens voordat er iets verandert);</w:t>
      </w:r>
    </w:p>
    <w:p w14:paraId="32B4B2E7" w14:textId="77777777" w:rsidR="00F63951" w:rsidRPr="00F63951" w:rsidRDefault="00F63951" w:rsidP="00F63951">
      <w:pPr>
        <w:rPr>
          <w:lang w:val="nl-NL"/>
        </w:rPr>
      </w:pPr>
      <w:r w:rsidRPr="00F63951">
        <w:rPr>
          <w:lang w:val="nl-NL"/>
        </w:rPr>
        <w:t>m) relevante contacten, met inbegrip van een contactpersoon voor aangelegenheden betreffende informatiebeveiliging;</w:t>
      </w:r>
    </w:p>
    <w:p w14:paraId="0BDA86F9" w14:textId="77777777" w:rsidR="00F63951" w:rsidRPr="00F63951" w:rsidRDefault="00F63951" w:rsidP="00F63951">
      <w:pPr>
        <w:rPr>
          <w:lang w:val="nl-NL"/>
        </w:rPr>
      </w:pPr>
      <w:r w:rsidRPr="00F63951">
        <w:rPr>
          <w:lang w:val="nl-NL"/>
        </w:rPr>
        <w:t xml:space="preserve">n) screeningeisen, indien wettelijk toegestaan, voor het personeel van leveranciers, met inbegrip van verantwoordelijkheden voor het uitvoeren van de screening en kennisgevingsprocedures </w:t>
      </w:r>
      <w:proofErr w:type="gramStart"/>
      <w:r w:rsidRPr="00F63951">
        <w:rPr>
          <w:lang w:val="nl-NL"/>
        </w:rPr>
        <w:t>indien</w:t>
      </w:r>
      <w:proofErr w:type="gramEnd"/>
      <w:r w:rsidRPr="00F63951">
        <w:rPr>
          <w:lang w:val="nl-NL"/>
        </w:rPr>
        <w:t xml:space="preserve"> de screening niet is voltooid of de resultaten aanleiding geven tot twijfel of bezorgdheid;</w:t>
      </w:r>
    </w:p>
    <w:p w14:paraId="05495B45" w14:textId="77777777" w:rsidR="00F63951" w:rsidRPr="00F63951" w:rsidRDefault="00F63951" w:rsidP="00F63951">
      <w:pPr>
        <w:rPr>
          <w:lang w:val="nl-NL"/>
        </w:rPr>
      </w:pPr>
      <w:r w:rsidRPr="00F63951">
        <w:rPr>
          <w:lang w:val="nl-NL"/>
        </w:rPr>
        <w:t>o) de bewijs- en borgingsmechanismen van attesten van derden voor relevante informatiebeveiligingseisen met betrekking tot de processen van leveranciers en een onafhankelijk rapport over de doeltreffendheid van beheersmaatregelen;</w:t>
      </w:r>
    </w:p>
    <w:p w14:paraId="6A3F1079" w14:textId="77777777" w:rsidR="00F63951" w:rsidRPr="00F63951" w:rsidRDefault="00F63951" w:rsidP="00F63951">
      <w:pPr>
        <w:rPr>
          <w:lang w:val="nl-NL"/>
        </w:rPr>
      </w:pPr>
    </w:p>
    <w:p w14:paraId="1067EAD2" w14:textId="77777777" w:rsidR="00F63951" w:rsidRPr="00F63951" w:rsidRDefault="00F63951" w:rsidP="00F63951">
      <w:pPr>
        <w:rPr>
          <w:lang w:val="nl-NL"/>
        </w:rPr>
      </w:pPr>
      <w:r w:rsidRPr="00F63951">
        <w:rPr>
          <w:lang w:val="nl-NL"/>
        </w:rPr>
        <w:lastRenderedPageBreak/>
        <w:t>p) het recht om de processen en beheersmaatregelen van de leverancier in verband met de overeenkomst te auditen;</w:t>
      </w:r>
    </w:p>
    <w:p w14:paraId="37DC6AC8" w14:textId="77777777" w:rsidR="00F63951" w:rsidRPr="00F63951" w:rsidRDefault="00F63951" w:rsidP="00F63951">
      <w:pPr>
        <w:rPr>
          <w:lang w:val="nl-NL"/>
        </w:rPr>
      </w:pPr>
      <w:r w:rsidRPr="00F63951">
        <w:rPr>
          <w:lang w:val="nl-NL"/>
        </w:rPr>
        <w:t>q) verplichting van de leverancier om periodiek een rapport te verstrekken over de doeltreffendheid van beheersmaatregelen, en overeenkomst over tijdige correctie van relevante kwesties die in het rapport aan de orde worden gesteld;</w:t>
      </w:r>
    </w:p>
    <w:p w14:paraId="7FAFEEE0" w14:textId="77777777" w:rsidR="00F63951" w:rsidRPr="00F63951" w:rsidRDefault="00F63951" w:rsidP="00F63951">
      <w:pPr>
        <w:rPr>
          <w:lang w:val="nl-NL"/>
        </w:rPr>
      </w:pPr>
      <w:r w:rsidRPr="00F63951">
        <w:rPr>
          <w:lang w:val="nl-NL"/>
        </w:rPr>
        <w:t>r) procedures voor het oplossen van defecten en conflicten;</w:t>
      </w:r>
    </w:p>
    <w:p w14:paraId="1B62BF65" w14:textId="77777777" w:rsidR="00F63951" w:rsidRPr="00F63951" w:rsidRDefault="00F63951" w:rsidP="00F63951">
      <w:pPr>
        <w:rPr>
          <w:lang w:val="nl-NL"/>
        </w:rPr>
      </w:pPr>
      <w:r w:rsidRPr="00F63951">
        <w:rPr>
          <w:lang w:val="nl-NL"/>
        </w:rPr>
        <w:t>s) voorzien in back-up die is afgestemd op de behoeften van de organisatie (wat betreft frequentie en type en opslaglocatie);</w:t>
      </w:r>
    </w:p>
    <w:p w14:paraId="7E1A5CD1" w14:textId="77777777" w:rsidR="00F63951" w:rsidRPr="00F63951" w:rsidRDefault="00F63951" w:rsidP="00F63951">
      <w:pPr>
        <w:rPr>
          <w:lang w:val="nl-NL"/>
        </w:rPr>
      </w:pPr>
      <w:r w:rsidRPr="00F63951">
        <w:rPr>
          <w:lang w:val="nl-NL"/>
        </w:rPr>
        <w:t>t) het bewerkstelligen van de beschikbaarheid van een alternatieve faciliteit (</w:t>
      </w:r>
      <w:proofErr w:type="spellStart"/>
      <w:r w:rsidRPr="00F63951">
        <w:rPr>
          <w:lang w:val="nl-NL"/>
        </w:rPr>
        <w:t>dzoodherstellocatie</w:t>
      </w:r>
      <w:proofErr w:type="spellEnd"/>
      <w:r w:rsidRPr="00F63951">
        <w:rPr>
          <w:lang w:val="nl-NL"/>
        </w:rPr>
        <w:t>) waarvoor niet dezelfde dreigingen gelden als voor de primaire faciliteit en overwegingen met betrekking tot alternatieve beheersmaatregelen waarop wordt teruggevallen indien de primaire beheersmaatregelen falen;</w:t>
      </w:r>
    </w:p>
    <w:p w14:paraId="2982FA58" w14:textId="77777777" w:rsidR="00F63951" w:rsidRPr="00F63951" w:rsidRDefault="00F63951" w:rsidP="00F63951">
      <w:pPr>
        <w:rPr>
          <w:lang w:val="nl-NL"/>
        </w:rPr>
      </w:pPr>
      <w:r w:rsidRPr="00F63951">
        <w:rPr>
          <w:lang w:val="nl-NL"/>
        </w:rPr>
        <w:t>u) de beschikking over een proces voor wijzigingsbeheer dat bewerkstelligt dat de organisatie vooraf op de hoogte wordt gebracht en de mogelijkheid heeft om wijzigingen niet te aanvaarden;</w:t>
      </w:r>
    </w:p>
    <w:p w14:paraId="207C5017" w14:textId="77777777" w:rsidR="00F63951" w:rsidRPr="00F63951" w:rsidRDefault="00F63951" w:rsidP="00F63951">
      <w:pPr>
        <w:rPr>
          <w:lang w:val="nl-NL"/>
        </w:rPr>
      </w:pPr>
      <w:r w:rsidRPr="00F63951">
        <w:rPr>
          <w:lang w:val="nl-NL"/>
        </w:rPr>
        <w:t>v) fysieke beveiligingsbeheersmaatregelen die passen bij de classificatie van de informatie;</w:t>
      </w:r>
    </w:p>
    <w:p w14:paraId="50ED7EA0" w14:textId="77777777" w:rsidR="00F63951" w:rsidRPr="00F63951" w:rsidRDefault="00F63951" w:rsidP="00F63951">
      <w:pPr>
        <w:rPr>
          <w:lang w:val="nl-NL"/>
        </w:rPr>
      </w:pPr>
      <w:r w:rsidRPr="00F63951">
        <w:rPr>
          <w:lang w:val="nl-NL"/>
        </w:rPr>
        <w:t>w) beheersmaatregelen voor overdragen van informatie om de informatie te beschermen tijdens fysiek transport of tijdens logische overdracht;</w:t>
      </w:r>
    </w:p>
    <w:p w14:paraId="50B8D208" w14:textId="77777777" w:rsidR="00F63951" w:rsidRPr="00F63951" w:rsidRDefault="00F63951" w:rsidP="00F63951">
      <w:pPr>
        <w:rPr>
          <w:lang w:val="nl-NL"/>
        </w:rPr>
      </w:pPr>
      <w:r w:rsidRPr="00F63951">
        <w:rPr>
          <w:lang w:val="nl-NL"/>
        </w:rPr>
        <w:t>x) beëindigingsclausules bij het afsluiten van de overeenkomst, met inbegrip van beheer van registraties, het retourneren van bedrijfsmiddelen, beveiligde verwijdering van informatie en andere gerelateerde bedrijfsmiddelen en eventuele doorlopende geheimhoudingsverplichtingen;</w:t>
      </w:r>
    </w:p>
    <w:p w14:paraId="0912B977" w14:textId="77777777" w:rsidR="00F63951" w:rsidRPr="00F63951" w:rsidRDefault="00F63951" w:rsidP="00F63951">
      <w:pPr>
        <w:rPr>
          <w:lang w:val="nl-NL"/>
        </w:rPr>
      </w:pPr>
      <w:r w:rsidRPr="00F63951">
        <w:rPr>
          <w:lang w:val="nl-NL"/>
        </w:rPr>
        <w:t>y) het voorzien in een methode om de door de leverancier opgeslagen informatie van de organisatie op beveiligde wijze te vernietigen zodra die informatie niet meer nodig is;</w:t>
      </w:r>
    </w:p>
    <w:p w14:paraId="76FF7731" w14:textId="77777777" w:rsidR="00F63951" w:rsidRPr="00F63951" w:rsidRDefault="00F63951" w:rsidP="00F63951">
      <w:pPr>
        <w:rPr>
          <w:lang w:val="nl-NL"/>
        </w:rPr>
      </w:pPr>
      <w:proofErr w:type="spellStart"/>
      <w:r w:rsidRPr="00F63951">
        <w:rPr>
          <w:lang w:val="nl-NL"/>
        </w:rPr>
        <w:t>z</w:t>
      </w:r>
      <w:proofErr w:type="spellEnd"/>
      <w:r w:rsidRPr="00F63951">
        <w:rPr>
          <w:lang w:val="nl-NL"/>
        </w:rPr>
        <w:t>) het bewerkstelligen van ondersteuning bij de overdracht aan een andere leverancier of aan de organisatie zelf bij het einde van de overeenkomst.</w:t>
      </w:r>
    </w:p>
    <w:p w14:paraId="209D2296" w14:textId="77777777" w:rsidR="00F63951" w:rsidRPr="00F63951" w:rsidRDefault="00F63951" w:rsidP="00F63951">
      <w:pPr>
        <w:rPr>
          <w:lang w:val="nl-NL"/>
        </w:rPr>
      </w:pPr>
    </w:p>
    <w:p w14:paraId="3BD502D1" w14:textId="01D2EEF5" w:rsidR="00131DF9" w:rsidRPr="00131DF9" w:rsidRDefault="00F63951" w:rsidP="00F63951">
      <w:pPr>
        <w:rPr>
          <w:lang w:val="nl-NL"/>
        </w:rPr>
      </w:pPr>
      <w:r w:rsidRPr="00F63951">
        <w:rPr>
          <w:lang w:val="nl-NL"/>
        </w:rPr>
        <w:t xml:space="preserve">  </w:t>
      </w:r>
    </w:p>
    <w:sectPr w:rsidR="00131DF9" w:rsidRPr="00131DF9">
      <w:headerReference w:type="default" r:id="rId11"/>
      <w:footerReference w:type="default" r:id="rId12"/>
      <w:headerReference w:type="first" r:id="rId13"/>
      <w:footerReference w:type="first" r:id="rId14"/>
      <w:pgSz w:w="12240" w:h="15840"/>
      <w:pgMar w:top="1080" w:right="1440" w:bottom="108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18B8" w14:textId="77777777" w:rsidR="00836F6B" w:rsidRDefault="00836F6B">
      <w:pPr>
        <w:spacing w:before="0" w:line="240" w:lineRule="auto"/>
      </w:pPr>
      <w:r>
        <w:separator/>
      </w:r>
    </w:p>
  </w:endnote>
  <w:endnote w:type="continuationSeparator" w:id="0">
    <w:p w14:paraId="7BB69CD8" w14:textId="77777777" w:rsidR="00836F6B" w:rsidRDefault="00836F6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B0604020202020204"/>
    <w:charset w:val="00"/>
    <w:family w:val="auto"/>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CB29" w14:textId="77777777" w:rsidR="00270EED" w:rsidRDefault="00032FE6">
    <w:pPr>
      <w:jc w:val="right"/>
    </w:pPr>
    <w:r>
      <w:fldChar w:fldCharType="begin"/>
    </w:r>
    <w:r>
      <w:instrText>PAGE</w:instrText>
    </w:r>
    <w:r>
      <w:fldChar w:fldCharType="separate"/>
    </w:r>
    <w:r w:rsidR="00FA1793">
      <w:rPr>
        <w:noProof/>
      </w:rPr>
      <w:t>2</w:t>
    </w:r>
    <w:r>
      <w:fldChar w:fldCharType="end"/>
    </w:r>
    <w:r>
      <w:t xml:space="preserve"> </w:t>
    </w:r>
    <w:r>
      <w:t xml:space="preserve">/ </w:t>
    </w:r>
    <w:r>
      <w:fldChar w:fldCharType="begin"/>
    </w:r>
    <w:r>
      <w:instrText>NUMPAGES</w:instrText>
    </w:r>
    <w:r>
      <w:fldChar w:fldCharType="separate"/>
    </w:r>
    <w:r w:rsidR="00FA179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EA14" w14:textId="77777777" w:rsidR="00270EED" w:rsidRDefault="00270EED">
    <w:pPr>
      <w:pBdr>
        <w:top w:val="nil"/>
        <w:left w:val="nil"/>
        <w:bottom w:val="nil"/>
        <w:right w:val="nil"/>
        <w:between w:val="nil"/>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474D" w14:textId="77777777" w:rsidR="00836F6B" w:rsidRDefault="00836F6B">
      <w:pPr>
        <w:spacing w:before="0" w:line="240" w:lineRule="auto"/>
      </w:pPr>
      <w:r>
        <w:separator/>
      </w:r>
    </w:p>
  </w:footnote>
  <w:footnote w:type="continuationSeparator" w:id="0">
    <w:p w14:paraId="5460E714" w14:textId="77777777" w:rsidR="00836F6B" w:rsidRDefault="00836F6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B92A" w14:textId="77777777" w:rsidR="00270EED" w:rsidRDefault="00270EED">
    <w:pPr>
      <w:pBdr>
        <w:top w:val="nil"/>
        <w:left w:val="nil"/>
        <w:bottom w:val="nil"/>
        <w:right w:val="nil"/>
        <w:between w:val="nil"/>
      </w:pBdr>
      <w:spacing w:before="400"/>
    </w:pPr>
  </w:p>
  <w:p w14:paraId="5E1554DA" w14:textId="77777777" w:rsidR="00270EED" w:rsidRDefault="00032FE6">
    <w:pPr>
      <w:pBdr>
        <w:top w:val="nil"/>
        <w:left w:val="nil"/>
        <w:bottom w:val="nil"/>
        <w:right w:val="nil"/>
        <w:between w:val="nil"/>
      </w:pBdr>
      <w:spacing w:before="0"/>
    </w:pPr>
    <w:r>
      <w:rPr>
        <w:noProof/>
      </w:rPr>
      <w:drawing>
        <wp:inline distT="114300" distB="114300" distL="114300" distR="114300" wp14:anchorId="7BD801C1" wp14:editId="28C85096">
          <wp:extent cx="5943600" cy="38100"/>
          <wp:effectExtent l="0" t="0" r="0" b="0"/>
          <wp:docPr id="4"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381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E826" w14:textId="77777777" w:rsidR="00270EED" w:rsidRDefault="00270EED">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692DB0"/>
    <w:multiLevelType w:val="multilevel"/>
    <w:tmpl w:val="CFE2C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044D7"/>
    <w:multiLevelType w:val="multilevel"/>
    <w:tmpl w:val="9A66BAB4"/>
    <w:styleLink w:val="CurrentList1"/>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7" w15:restartNumberingAfterBreak="0">
    <w:nsid w:val="11DF5A9D"/>
    <w:multiLevelType w:val="hybridMultilevel"/>
    <w:tmpl w:val="129E9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FC3DEC"/>
    <w:multiLevelType w:val="hybridMultilevel"/>
    <w:tmpl w:val="535C67E2"/>
    <w:lvl w:ilvl="0" w:tplc="FFFFFFFF">
      <w:start w:val="1"/>
      <w:numFmt w:val="bullet"/>
      <w:lvlText w:val=""/>
      <w:lvlJc w:val="left"/>
      <w:pPr>
        <w:ind w:left="360" w:hanging="360"/>
      </w:pPr>
      <w:rPr>
        <w:rFonts w:ascii="Symbol" w:hAnsi="Symbol" w:hint="default"/>
      </w:rPr>
    </w:lvl>
    <w:lvl w:ilvl="1" w:tplc="00000192">
      <w:start w:val="1"/>
      <w:numFmt w:val="bullet"/>
      <w:lvlText w:val="◦"/>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BE5E46"/>
    <w:multiLevelType w:val="hybridMultilevel"/>
    <w:tmpl w:val="E10C035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1DC3F6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3C159BB"/>
    <w:multiLevelType w:val="hybridMultilevel"/>
    <w:tmpl w:val="9A66B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D4192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BC3C60"/>
    <w:multiLevelType w:val="hybridMultilevel"/>
    <w:tmpl w:val="BF4C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871DBA"/>
    <w:multiLevelType w:val="multilevel"/>
    <w:tmpl w:val="5020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136FF"/>
    <w:multiLevelType w:val="hybridMultilevel"/>
    <w:tmpl w:val="2A1A9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6B62C6"/>
    <w:multiLevelType w:val="hybridMultilevel"/>
    <w:tmpl w:val="0D607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28222A"/>
    <w:multiLevelType w:val="hybridMultilevel"/>
    <w:tmpl w:val="92DEE4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AA0356"/>
    <w:multiLevelType w:val="hybridMultilevel"/>
    <w:tmpl w:val="68A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DD14EE"/>
    <w:multiLevelType w:val="hybridMultilevel"/>
    <w:tmpl w:val="23C237D4"/>
    <w:lvl w:ilvl="0" w:tplc="3F38BDB4">
      <w:start w:val="1"/>
      <w:numFmt w:val="lowerLetter"/>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20" w15:restartNumberingAfterBreak="0">
    <w:nsid w:val="54395345"/>
    <w:multiLevelType w:val="multilevel"/>
    <w:tmpl w:val="A3069A1C"/>
    <w:lvl w:ilvl="0">
      <w:start w:val="1"/>
      <w:numFmt w:val="bullet"/>
      <w:lvlText w:val="●"/>
      <w:lvlJc w:val="left"/>
      <w:pPr>
        <w:ind w:left="-351" w:hanging="360"/>
      </w:pPr>
      <w:rPr>
        <w:u w:val="none"/>
      </w:rPr>
    </w:lvl>
    <w:lvl w:ilvl="1">
      <w:start w:val="1"/>
      <w:numFmt w:val="bullet"/>
      <w:lvlText w:val="○"/>
      <w:lvlJc w:val="left"/>
      <w:pPr>
        <w:ind w:left="369" w:hanging="360"/>
      </w:pPr>
      <w:rPr>
        <w:u w:val="none"/>
      </w:rPr>
    </w:lvl>
    <w:lvl w:ilvl="2">
      <w:start w:val="1"/>
      <w:numFmt w:val="bullet"/>
      <w:lvlText w:val="■"/>
      <w:lvlJc w:val="left"/>
      <w:pPr>
        <w:ind w:left="1089" w:hanging="360"/>
      </w:pPr>
      <w:rPr>
        <w:u w:val="none"/>
      </w:rPr>
    </w:lvl>
    <w:lvl w:ilvl="3">
      <w:start w:val="1"/>
      <w:numFmt w:val="bullet"/>
      <w:lvlText w:val="●"/>
      <w:lvlJc w:val="left"/>
      <w:pPr>
        <w:ind w:left="1809" w:hanging="360"/>
      </w:pPr>
      <w:rPr>
        <w:u w:val="none"/>
      </w:rPr>
    </w:lvl>
    <w:lvl w:ilvl="4">
      <w:start w:val="1"/>
      <w:numFmt w:val="bullet"/>
      <w:lvlText w:val="○"/>
      <w:lvlJc w:val="left"/>
      <w:pPr>
        <w:ind w:left="2529" w:hanging="360"/>
      </w:pPr>
      <w:rPr>
        <w:u w:val="none"/>
      </w:rPr>
    </w:lvl>
    <w:lvl w:ilvl="5">
      <w:start w:val="1"/>
      <w:numFmt w:val="bullet"/>
      <w:lvlText w:val="■"/>
      <w:lvlJc w:val="left"/>
      <w:pPr>
        <w:ind w:left="3249" w:hanging="360"/>
      </w:pPr>
      <w:rPr>
        <w:u w:val="none"/>
      </w:rPr>
    </w:lvl>
    <w:lvl w:ilvl="6">
      <w:start w:val="1"/>
      <w:numFmt w:val="bullet"/>
      <w:lvlText w:val="●"/>
      <w:lvlJc w:val="left"/>
      <w:pPr>
        <w:ind w:left="3969" w:hanging="360"/>
      </w:pPr>
      <w:rPr>
        <w:u w:val="none"/>
      </w:rPr>
    </w:lvl>
    <w:lvl w:ilvl="7">
      <w:start w:val="1"/>
      <w:numFmt w:val="bullet"/>
      <w:lvlText w:val="○"/>
      <w:lvlJc w:val="left"/>
      <w:pPr>
        <w:ind w:left="4689" w:hanging="360"/>
      </w:pPr>
      <w:rPr>
        <w:u w:val="none"/>
      </w:rPr>
    </w:lvl>
    <w:lvl w:ilvl="8">
      <w:start w:val="1"/>
      <w:numFmt w:val="bullet"/>
      <w:lvlText w:val="■"/>
      <w:lvlJc w:val="left"/>
      <w:pPr>
        <w:ind w:left="5409" w:hanging="360"/>
      </w:pPr>
      <w:rPr>
        <w:u w:val="none"/>
      </w:rPr>
    </w:lvl>
  </w:abstractNum>
  <w:abstractNum w:abstractNumId="21" w15:restartNumberingAfterBreak="0">
    <w:nsid w:val="564733AA"/>
    <w:multiLevelType w:val="multilevel"/>
    <w:tmpl w:val="81E24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AFC4BD6"/>
    <w:multiLevelType w:val="hybridMultilevel"/>
    <w:tmpl w:val="F9BE940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D5D01AC"/>
    <w:multiLevelType w:val="multilevel"/>
    <w:tmpl w:val="7E308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073597D"/>
    <w:multiLevelType w:val="hybridMultilevel"/>
    <w:tmpl w:val="232E0EC2"/>
    <w:lvl w:ilvl="0" w:tplc="DA86DCB2">
      <w:start w:val="12"/>
      <w:numFmt w:val="bullet"/>
      <w:lvlText w:val="-"/>
      <w:lvlJc w:val="left"/>
      <w:pPr>
        <w:ind w:left="720" w:hanging="360"/>
      </w:pPr>
      <w:rPr>
        <w:rFonts w:ascii="Proxima Nova" w:eastAsia="Proxima Nova" w:hAnsi="Proxima Nova" w:cs="Proxima Nov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12782"/>
    <w:multiLevelType w:val="hybridMultilevel"/>
    <w:tmpl w:val="11265B38"/>
    <w:lvl w:ilvl="0" w:tplc="08090017">
      <w:start w:val="1"/>
      <w:numFmt w:val="lowerLetter"/>
      <w:lvlText w:val="%1)"/>
      <w:lvlJc w:val="left"/>
      <w:pPr>
        <w:ind w:left="852" w:hanging="360"/>
      </w:p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26" w15:restartNumberingAfterBreak="0">
    <w:nsid w:val="6D397DE4"/>
    <w:multiLevelType w:val="hybridMultilevel"/>
    <w:tmpl w:val="95FEDBD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EAB5F2B"/>
    <w:multiLevelType w:val="hybridMultilevel"/>
    <w:tmpl w:val="69484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F3267B"/>
    <w:multiLevelType w:val="hybridMultilevel"/>
    <w:tmpl w:val="07DE4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EB3F31"/>
    <w:multiLevelType w:val="multilevel"/>
    <w:tmpl w:val="E2B011E0"/>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1A09FE"/>
    <w:multiLevelType w:val="hybridMultilevel"/>
    <w:tmpl w:val="5C8CB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180467">
    <w:abstractNumId w:val="23"/>
  </w:num>
  <w:num w:numId="2" w16cid:durableId="866867836">
    <w:abstractNumId w:val="21"/>
  </w:num>
  <w:num w:numId="3" w16cid:durableId="185098660">
    <w:abstractNumId w:val="20"/>
  </w:num>
  <w:num w:numId="4" w16cid:durableId="1358432882">
    <w:abstractNumId w:val="25"/>
  </w:num>
  <w:num w:numId="5" w16cid:durableId="1245341830">
    <w:abstractNumId w:val="19"/>
  </w:num>
  <w:num w:numId="6" w16cid:durableId="715475457">
    <w:abstractNumId w:val="6"/>
  </w:num>
  <w:num w:numId="7" w16cid:durableId="2080202127">
    <w:abstractNumId w:val="27"/>
  </w:num>
  <w:num w:numId="8" w16cid:durableId="494346291">
    <w:abstractNumId w:val="0"/>
  </w:num>
  <w:num w:numId="9" w16cid:durableId="1594194694">
    <w:abstractNumId w:val="1"/>
  </w:num>
  <w:num w:numId="10" w16cid:durableId="2041465042">
    <w:abstractNumId w:val="2"/>
  </w:num>
  <w:num w:numId="11" w16cid:durableId="1740787452">
    <w:abstractNumId w:val="3"/>
  </w:num>
  <w:num w:numId="12" w16cid:durableId="1281449890">
    <w:abstractNumId w:val="4"/>
  </w:num>
  <w:num w:numId="13" w16cid:durableId="1754817885">
    <w:abstractNumId w:val="9"/>
  </w:num>
  <w:num w:numId="14" w16cid:durableId="1317995023">
    <w:abstractNumId w:val="8"/>
  </w:num>
  <w:num w:numId="15" w16cid:durableId="1972440139">
    <w:abstractNumId w:val="26"/>
  </w:num>
  <w:num w:numId="16" w16cid:durableId="1778913252">
    <w:abstractNumId w:val="17"/>
  </w:num>
  <w:num w:numId="17" w16cid:durableId="609355338">
    <w:abstractNumId w:val="22"/>
  </w:num>
  <w:num w:numId="18" w16cid:durableId="828979411">
    <w:abstractNumId w:val="5"/>
  </w:num>
  <w:num w:numId="19" w16cid:durableId="1178233445">
    <w:abstractNumId w:val="14"/>
  </w:num>
  <w:num w:numId="20" w16cid:durableId="719281214">
    <w:abstractNumId w:val="24"/>
  </w:num>
  <w:num w:numId="21" w16cid:durableId="1082263068">
    <w:abstractNumId w:val="7"/>
  </w:num>
  <w:num w:numId="22" w16cid:durableId="617445668">
    <w:abstractNumId w:val="10"/>
  </w:num>
  <w:num w:numId="23" w16cid:durableId="148716335">
    <w:abstractNumId w:val="12"/>
  </w:num>
  <w:num w:numId="24" w16cid:durableId="855340696">
    <w:abstractNumId w:val="28"/>
  </w:num>
  <w:num w:numId="25" w16cid:durableId="542055693">
    <w:abstractNumId w:val="16"/>
  </w:num>
  <w:num w:numId="26" w16cid:durableId="826477270">
    <w:abstractNumId w:val="10"/>
  </w:num>
  <w:num w:numId="27" w16cid:durableId="705183295">
    <w:abstractNumId w:val="15"/>
  </w:num>
  <w:num w:numId="28" w16cid:durableId="1539931249">
    <w:abstractNumId w:val="10"/>
  </w:num>
  <w:num w:numId="29" w16cid:durableId="405612656">
    <w:abstractNumId w:val="10"/>
  </w:num>
  <w:num w:numId="30" w16cid:durableId="40909773">
    <w:abstractNumId w:val="10"/>
  </w:num>
  <w:num w:numId="31" w16cid:durableId="1489513190">
    <w:abstractNumId w:val="10"/>
  </w:num>
  <w:num w:numId="32" w16cid:durableId="577638284">
    <w:abstractNumId w:val="10"/>
  </w:num>
  <w:num w:numId="33" w16cid:durableId="206139141">
    <w:abstractNumId w:val="10"/>
  </w:num>
  <w:num w:numId="34" w16cid:durableId="1465806906">
    <w:abstractNumId w:val="10"/>
  </w:num>
  <w:num w:numId="35" w16cid:durableId="186524646">
    <w:abstractNumId w:val="10"/>
  </w:num>
  <w:num w:numId="36" w16cid:durableId="1206793517">
    <w:abstractNumId w:val="10"/>
  </w:num>
  <w:num w:numId="37" w16cid:durableId="1699506746">
    <w:abstractNumId w:val="10"/>
  </w:num>
  <w:num w:numId="38" w16cid:durableId="1025014438">
    <w:abstractNumId w:val="10"/>
  </w:num>
  <w:num w:numId="39" w16cid:durableId="1186406144">
    <w:abstractNumId w:val="10"/>
  </w:num>
  <w:num w:numId="40" w16cid:durableId="278033917">
    <w:abstractNumId w:val="10"/>
  </w:num>
  <w:num w:numId="41" w16cid:durableId="56248390">
    <w:abstractNumId w:val="10"/>
  </w:num>
  <w:num w:numId="42" w16cid:durableId="746146561">
    <w:abstractNumId w:val="10"/>
  </w:num>
  <w:num w:numId="43" w16cid:durableId="1278489859">
    <w:abstractNumId w:val="10"/>
  </w:num>
  <w:num w:numId="44" w16cid:durableId="1045985153">
    <w:abstractNumId w:val="10"/>
  </w:num>
  <w:num w:numId="45" w16cid:durableId="1025836982">
    <w:abstractNumId w:val="10"/>
  </w:num>
  <w:num w:numId="46" w16cid:durableId="559754139">
    <w:abstractNumId w:val="10"/>
  </w:num>
  <w:num w:numId="47" w16cid:durableId="1154252244">
    <w:abstractNumId w:val="10"/>
  </w:num>
  <w:num w:numId="48" w16cid:durableId="1583679590">
    <w:abstractNumId w:val="10"/>
  </w:num>
  <w:num w:numId="49" w16cid:durableId="1308895087">
    <w:abstractNumId w:val="10"/>
  </w:num>
  <w:num w:numId="50" w16cid:durableId="1394158895">
    <w:abstractNumId w:val="10"/>
  </w:num>
  <w:num w:numId="51" w16cid:durableId="711077153">
    <w:abstractNumId w:val="10"/>
  </w:num>
  <w:num w:numId="52" w16cid:durableId="1707173716">
    <w:abstractNumId w:val="10"/>
  </w:num>
  <w:num w:numId="53" w16cid:durableId="1882470596">
    <w:abstractNumId w:val="10"/>
  </w:num>
  <w:num w:numId="54" w16cid:durableId="267277180">
    <w:abstractNumId w:val="10"/>
  </w:num>
  <w:num w:numId="55" w16cid:durableId="421531190">
    <w:abstractNumId w:val="10"/>
  </w:num>
  <w:num w:numId="56" w16cid:durableId="1174225277">
    <w:abstractNumId w:val="10"/>
  </w:num>
  <w:num w:numId="57" w16cid:durableId="96681135">
    <w:abstractNumId w:val="10"/>
  </w:num>
  <w:num w:numId="58" w16cid:durableId="1696153888">
    <w:abstractNumId w:val="10"/>
  </w:num>
  <w:num w:numId="59" w16cid:durableId="1816872433">
    <w:abstractNumId w:val="29"/>
  </w:num>
  <w:num w:numId="60" w16cid:durableId="1038704253">
    <w:abstractNumId w:val="30"/>
  </w:num>
  <w:num w:numId="61" w16cid:durableId="771361890">
    <w:abstractNumId w:val="11"/>
  </w:num>
  <w:num w:numId="62" w16cid:durableId="896279416">
    <w:abstractNumId w:val="13"/>
  </w:num>
  <w:num w:numId="63" w16cid:durableId="12348567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ED"/>
    <w:rsid w:val="00001CB9"/>
    <w:rsid w:val="00002A74"/>
    <w:rsid w:val="00011029"/>
    <w:rsid w:val="00014D42"/>
    <w:rsid w:val="00032FE6"/>
    <w:rsid w:val="00041D95"/>
    <w:rsid w:val="000563CF"/>
    <w:rsid w:val="000632E4"/>
    <w:rsid w:val="00064EB5"/>
    <w:rsid w:val="000737CA"/>
    <w:rsid w:val="00082D23"/>
    <w:rsid w:val="000B20D2"/>
    <w:rsid w:val="000B7F1C"/>
    <w:rsid w:val="000D6201"/>
    <w:rsid w:val="000E5886"/>
    <w:rsid w:val="00101282"/>
    <w:rsid w:val="00126012"/>
    <w:rsid w:val="00127066"/>
    <w:rsid w:val="00131DF9"/>
    <w:rsid w:val="00167130"/>
    <w:rsid w:val="0019301B"/>
    <w:rsid w:val="001A1F40"/>
    <w:rsid w:val="001A6647"/>
    <w:rsid w:val="001C4D7B"/>
    <w:rsid w:val="001F0D0B"/>
    <w:rsid w:val="00223C19"/>
    <w:rsid w:val="00234429"/>
    <w:rsid w:val="00270EED"/>
    <w:rsid w:val="002A0906"/>
    <w:rsid w:val="002A49E3"/>
    <w:rsid w:val="002B5F81"/>
    <w:rsid w:val="002E3113"/>
    <w:rsid w:val="002E4A48"/>
    <w:rsid w:val="0031025E"/>
    <w:rsid w:val="003133B7"/>
    <w:rsid w:val="003438DA"/>
    <w:rsid w:val="00372378"/>
    <w:rsid w:val="003874FD"/>
    <w:rsid w:val="003978A1"/>
    <w:rsid w:val="003C5AB7"/>
    <w:rsid w:val="003F7CDD"/>
    <w:rsid w:val="00427F50"/>
    <w:rsid w:val="004814A3"/>
    <w:rsid w:val="004B7D24"/>
    <w:rsid w:val="004D717C"/>
    <w:rsid w:val="004E78D9"/>
    <w:rsid w:val="004F7C22"/>
    <w:rsid w:val="0051003B"/>
    <w:rsid w:val="00532B71"/>
    <w:rsid w:val="0056606B"/>
    <w:rsid w:val="00583638"/>
    <w:rsid w:val="005C180D"/>
    <w:rsid w:val="005D7BD0"/>
    <w:rsid w:val="005E1628"/>
    <w:rsid w:val="0060624F"/>
    <w:rsid w:val="00634B70"/>
    <w:rsid w:val="00641582"/>
    <w:rsid w:val="00654167"/>
    <w:rsid w:val="0066040E"/>
    <w:rsid w:val="006607E6"/>
    <w:rsid w:val="00661853"/>
    <w:rsid w:val="006B6EDF"/>
    <w:rsid w:val="006E028E"/>
    <w:rsid w:val="006F11E9"/>
    <w:rsid w:val="007075B8"/>
    <w:rsid w:val="00712C64"/>
    <w:rsid w:val="00714955"/>
    <w:rsid w:val="007435A7"/>
    <w:rsid w:val="00746C59"/>
    <w:rsid w:val="00760E0A"/>
    <w:rsid w:val="007A14E1"/>
    <w:rsid w:val="007D546A"/>
    <w:rsid w:val="007E22E2"/>
    <w:rsid w:val="008032A5"/>
    <w:rsid w:val="00816214"/>
    <w:rsid w:val="008349E7"/>
    <w:rsid w:val="00836F6B"/>
    <w:rsid w:val="00852F59"/>
    <w:rsid w:val="0087136E"/>
    <w:rsid w:val="008B05D6"/>
    <w:rsid w:val="008B31D6"/>
    <w:rsid w:val="008E431E"/>
    <w:rsid w:val="008E496B"/>
    <w:rsid w:val="00941999"/>
    <w:rsid w:val="009932DC"/>
    <w:rsid w:val="009B26DE"/>
    <w:rsid w:val="009B393B"/>
    <w:rsid w:val="009B780D"/>
    <w:rsid w:val="009E410C"/>
    <w:rsid w:val="00A37BD7"/>
    <w:rsid w:val="00A37F9D"/>
    <w:rsid w:val="00A565C9"/>
    <w:rsid w:val="00A70197"/>
    <w:rsid w:val="00A702BE"/>
    <w:rsid w:val="00AB6567"/>
    <w:rsid w:val="00B01F26"/>
    <w:rsid w:val="00B10DB3"/>
    <w:rsid w:val="00B23B07"/>
    <w:rsid w:val="00B27F53"/>
    <w:rsid w:val="00B300D2"/>
    <w:rsid w:val="00B31731"/>
    <w:rsid w:val="00B372A5"/>
    <w:rsid w:val="00B64227"/>
    <w:rsid w:val="00B71ADE"/>
    <w:rsid w:val="00BC075E"/>
    <w:rsid w:val="00BC491B"/>
    <w:rsid w:val="00BD1D63"/>
    <w:rsid w:val="00BE4584"/>
    <w:rsid w:val="00BE72B9"/>
    <w:rsid w:val="00BE7DEC"/>
    <w:rsid w:val="00C12349"/>
    <w:rsid w:val="00C3555E"/>
    <w:rsid w:val="00C367E7"/>
    <w:rsid w:val="00C5130E"/>
    <w:rsid w:val="00C56031"/>
    <w:rsid w:val="00C84146"/>
    <w:rsid w:val="00C9530C"/>
    <w:rsid w:val="00CB7505"/>
    <w:rsid w:val="00CC1DDB"/>
    <w:rsid w:val="00CF042A"/>
    <w:rsid w:val="00D16290"/>
    <w:rsid w:val="00D22C6E"/>
    <w:rsid w:val="00D23CCA"/>
    <w:rsid w:val="00D61A30"/>
    <w:rsid w:val="00D718A4"/>
    <w:rsid w:val="00D73878"/>
    <w:rsid w:val="00D901BA"/>
    <w:rsid w:val="00DF1151"/>
    <w:rsid w:val="00E43450"/>
    <w:rsid w:val="00E57245"/>
    <w:rsid w:val="00E6085E"/>
    <w:rsid w:val="00E67DFF"/>
    <w:rsid w:val="00E775E5"/>
    <w:rsid w:val="00EC6169"/>
    <w:rsid w:val="00EF7B8E"/>
    <w:rsid w:val="00F246FF"/>
    <w:rsid w:val="00F54BCD"/>
    <w:rsid w:val="00F63951"/>
    <w:rsid w:val="00F66CA8"/>
    <w:rsid w:val="00F7094D"/>
    <w:rsid w:val="00FA1793"/>
    <w:rsid w:val="00FB0ECA"/>
    <w:rsid w:val="00FD5C9E"/>
    <w:rsid w:val="012D13DD"/>
    <w:rsid w:val="06889D01"/>
    <w:rsid w:val="0BDEE93D"/>
    <w:rsid w:val="11FE7168"/>
    <w:rsid w:val="1D09C6A2"/>
    <w:rsid w:val="217F6E3C"/>
    <w:rsid w:val="235EAE4B"/>
    <w:rsid w:val="2AF53F91"/>
    <w:rsid w:val="378C59C7"/>
    <w:rsid w:val="37A306BC"/>
    <w:rsid w:val="3A121FD9"/>
    <w:rsid w:val="3C1E918F"/>
    <w:rsid w:val="4BEEFCC9"/>
    <w:rsid w:val="5CF0872C"/>
    <w:rsid w:val="63BCB31E"/>
    <w:rsid w:val="66C4FE2E"/>
    <w:rsid w:val="6929DBB7"/>
    <w:rsid w:val="6DEE7BF9"/>
    <w:rsid w:val="7177ED01"/>
    <w:rsid w:val="7484D24F"/>
    <w:rsid w:val="7DBE81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09DE"/>
  <w15:docId w15:val="{A704656D-5952-2847-BC35-9CEEA937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nl" w:eastAsia="nl-NL"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27"/>
  </w:style>
  <w:style w:type="paragraph" w:styleId="Heading1">
    <w:name w:val="heading 1"/>
    <w:basedOn w:val="Normal"/>
    <w:next w:val="Normal"/>
    <w:link w:val="Heading1Char"/>
    <w:uiPriority w:val="9"/>
    <w:qFormat/>
    <w:pPr>
      <w:numPr>
        <w:numId w:val="22"/>
      </w:numPr>
      <w:spacing w:before="480" w:line="240" w:lineRule="auto"/>
      <w:outlineLvl w:val="0"/>
    </w:pPr>
    <w:rPr>
      <w:b/>
      <w:sz w:val="28"/>
      <w:szCs w:val="28"/>
    </w:rPr>
  </w:style>
  <w:style w:type="paragraph" w:styleId="Heading2">
    <w:name w:val="heading 2"/>
    <w:basedOn w:val="Normal"/>
    <w:next w:val="Normal"/>
    <w:link w:val="Heading2Char"/>
    <w:uiPriority w:val="9"/>
    <w:unhideWhenUsed/>
    <w:qFormat/>
    <w:pPr>
      <w:numPr>
        <w:ilvl w:val="1"/>
        <w:numId w:val="22"/>
      </w:numPr>
      <w:spacing w:before="320" w:line="240" w:lineRule="auto"/>
      <w:outlineLvl w:val="1"/>
    </w:pPr>
    <w:rPr>
      <w:b/>
      <w:color w:val="00AB44"/>
      <w:sz w:val="28"/>
      <w:szCs w:val="28"/>
    </w:rPr>
  </w:style>
  <w:style w:type="paragraph" w:styleId="Heading3">
    <w:name w:val="heading 3"/>
    <w:basedOn w:val="Normal"/>
    <w:next w:val="Normal"/>
    <w:link w:val="Heading3Char"/>
    <w:uiPriority w:val="9"/>
    <w:unhideWhenUsed/>
    <w:qFormat/>
    <w:pPr>
      <w:numPr>
        <w:ilvl w:val="2"/>
        <w:numId w:val="22"/>
      </w:numPr>
      <w:spacing w:line="240" w:lineRule="auto"/>
      <w:outlineLvl w:val="2"/>
    </w:pPr>
    <w:rPr>
      <w:sz w:val="26"/>
      <w:szCs w:val="26"/>
    </w:rPr>
  </w:style>
  <w:style w:type="paragraph" w:styleId="Heading4">
    <w:name w:val="heading 4"/>
    <w:basedOn w:val="Normal"/>
    <w:next w:val="Normal"/>
    <w:uiPriority w:val="9"/>
    <w:semiHidden/>
    <w:unhideWhenUsed/>
    <w:qFormat/>
    <w:pPr>
      <w:keepNext/>
      <w:keepLines/>
      <w:numPr>
        <w:ilvl w:val="3"/>
        <w:numId w:val="22"/>
      </w:numPr>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numPr>
        <w:ilvl w:val="4"/>
        <w:numId w:val="22"/>
      </w:numPr>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numPr>
        <w:ilvl w:val="5"/>
        <w:numId w:val="22"/>
      </w:numPr>
      <w:spacing w:before="160"/>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qFormat/>
    <w:rsid w:val="00427F50"/>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7F50"/>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F50"/>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320" w:line="240" w:lineRule="auto"/>
    </w:pPr>
    <w:rPr>
      <w:sz w:val="72"/>
      <w:szCs w:val="72"/>
    </w:rPr>
  </w:style>
  <w:style w:type="paragraph" w:styleId="Subtitle">
    <w:name w:val="Subtitle"/>
    <w:basedOn w:val="Normal"/>
    <w:next w:val="Normal"/>
    <w:uiPriority w:val="11"/>
    <w:qFormat/>
    <w:pPr>
      <w:spacing w:before="0" w:line="240" w:lineRule="auto"/>
    </w:pPr>
    <w:rPr>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C180D"/>
    <w:pPr>
      <w:ind w:left="720"/>
      <w:contextualSpacing/>
    </w:pPr>
  </w:style>
  <w:style w:type="numbering" w:customStyle="1" w:styleId="CurrentList1">
    <w:name w:val="Current List1"/>
    <w:uiPriority w:val="99"/>
    <w:rsid w:val="005C180D"/>
    <w:pPr>
      <w:numPr>
        <w:numId w:val="6"/>
      </w:numPr>
    </w:pPr>
  </w:style>
  <w:style w:type="character" w:customStyle="1" w:styleId="Heading2Char">
    <w:name w:val="Heading 2 Char"/>
    <w:basedOn w:val="DefaultParagraphFont"/>
    <w:link w:val="Heading2"/>
    <w:uiPriority w:val="9"/>
    <w:rsid w:val="00082D23"/>
    <w:rPr>
      <w:b/>
      <w:color w:val="00AB44"/>
      <w:sz w:val="28"/>
      <w:szCs w:val="28"/>
    </w:rPr>
  </w:style>
  <w:style w:type="paragraph" w:styleId="NormalWeb">
    <w:name w:val="Normal (Web)"/>
    <w:basedOn w:val="Normal"/>
    <w:uiPriority w:val="99"/>
    <w:semiHidden/>
    <w:unhideWhenUsed/>
    <w:rsid w:val="00FD5C9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3Char">
    <w:name w:val="Heading 3 Char"/>
    <w:basedOn w:val="DefaultParagraphFont"/>
    <w:link w:val="Heading3"/>
    <w:uiPriority w:val="9"/>
    <w:rsid w:val="00C5130E"/>
    <w:rPr>
      <w:sz w:val="26"/>
      <w:szCs w:val="26"/>
    </w:rPr>
  </w:style>
  <w:style w:type="character" w:customStyle="1" w:styleId="TitleChar">
    <w:name w:val="Title Char"/>
    <w:basedOn w:val="DefaultParagraphFont"/>
    <w:link w:val="Title"/>
    <w:uiPriority w:val="10"/>
    <w:rsid w:val="00C5130E"/>
    <w:rPr>
      <w:sz w:val="72"/>
      <w:szCs w:val="72"/>
    </w:rPr>
  </w:style>
  <w:style w:type="character" w:customStyle="1" w:styleId="Heading7Char">
    <w:name w:val="Heading 7 Char"/>
    <w:basedOn w:val="DefaultParagraphFont"/>
    <w:link w:val="Heading7"/>
    <w:uiPriority w:val="9"/>
    <w:semiHidden/>
    <w:rsid w:val="00427F5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27F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7F50"/>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427F50"/>
    <w:rPr>
      <w:b/>
      <w:bCs/>
    </w:rPr>
  </w:style>
  <w:style w:type="paragraph" w:styleId="TOC1">
    <w:name w:val="toc 1"/>
    <w:basedOn w:val="Normal"/>
    <w:next w:val="Normal"/>
    <w:autoRedefine/>
    <w:uiPriority w:val="39"/>
    <w:unhideWhenUsed/>
    <w:rsid w:val="00372378"/>
    <w:pPr>
      <w:spacing w:after="100"/>
    </w:pPr>
  </w:style>
  <w:style w:type="paragraph" w:styleId="TOC2">
    <w:name w:val="toc 2"/>
    <w:basedOn w:val="Normal"/>
    <w:next w:val="Normal"/>
    <w:autoRedefine/>
    <w:uiPriority w:val="39"/>
    <w:unhideWhenUsed/>
    <w:rsid w:val="009932DC"/>
    <w:pPr>
      <w:tabs>
        <w:tab w:val="left" w:pos="960"/>
        <w:tab w:val="right" w:leader="dot" w:pos="9350"/>
      </w:tabs>
      <w:spacing w:after="100"/>
      <w:ind w:left="220"/>
    </w:pPr>
  </w:style>
  <w:style w:type="character" w:styleId="Hyperlink">
    <w:name w:val="Hyperlink"/>
    <w:basedOn w:val="DefaultParagraphFont"/>
    <w:uiPriority w:val="99"/>
    <w:unhideWhenUsed/>
    <w:rsid w:val="00372378"/>
    <w:rPr>
      <w:color w:val="0000FF" w:themeColor="hyperlink"/>
      <w:u w:val="single"/>
    </w:rPr>
  </w:style>
  <w:style w:type="character" w:customStyle="1" w:styleId="Heading1Char">
    <w:name w:val="Heading 1 Char"/>
    <w:basedOn w:val="DefaultParagraphFont"/>
    <w:link w:val="Heading1"/>
    <w:uiPriority w:val="9"/>
    <w:rsid w:val="00372378"/>
    <w:rPr>
      <w:b/>
      <w:sz w:val="28"/>
      <w:szCs w:val="28"/>
    </w:rPr>
  </w:style>
  <w:style w:type="table" w:styleId="TableGrid">
    <w:name w:val="Table Grid"/>
    <w:basedOn w:val="TableNormal"/>
    <w:uiPriority w:val="39"/>
    <w:rsid w:val="000D620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4B70"/>
    <w:rPr>
      <w:sz w:val="16"/>
      <w:szCs w:val="16"/>
    </w:rPr>
  </w:style>
  <w:style w:type="paragraph" w:styleId="CommentText">
    <w:name w:val="annotation text"/>
    <w:basedOn w:val="Normal"/>
    <w:link w:val="CommentTextChar"/>
    <w:uiPriority w:val="99"/>
    <w:unhideWhenUsed/>
    <w:rsid w:val="00634B70"/>
    <w:pPr>
      <w:spacing w:line="240" w:lineRule="auto"/>
    </w:pPr>
    <w:rPr>
      <w:sz w:val="20"/>
      <w:szCs w:val="20"/>
    </w:rPr>
  </w:style>
  <w:style w:type="character" w:customStyle="1" w:styleId="CommentTextChar">
    <w:name w:val="Comment Text Char"/>
    <w:basedOn w:val="DefaultParagraphFont"/>
    <w:link w:val="CommentText"/>
    <w:uiPriority w:val="99"/>
    <w:rsid w:val="00634B70"/>
    <w:rPr>
      <w:sz w:val="20"/>
      <w:szCs w:val="20"/>
    </w:rPr>
  </w:style>
  <w:style w:type="paragraph" w:styleId="CommentSubject">
    <w:name w:val="annotation subject"/>
    <w:basedOn w:val="CommentText"/>
    <w:next w:val="CommentText"/>
    <w:link w:val="CommentSubjectChar"/>
    <w:uiPriority w:val="99"/>
    <w:semiHidden/>
    <w:unhideWhenUsed/>
    <w:rsid w:val="00634B70"/>
    <w:rPr>
      <w:b/>
      <w:bCs/>
    </w:rPr>
  </w:style>
  <w:style w:type="character" w:customStyle="1" w:styleId="CommentSubjectChar">
    <w:name w:val="Comment Subject Char"/>
    <w:basedOn w:val="CommentTextChar"/>
    <w:link w:val="CommentSubject"/>
    <w:uiPriority w:val="99"/>
    <w:semiHidden/>
    <w:rsid w:val="00634B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030">
      <w:bodyDiv w:val="1"/>
      <w:marLeft w:val="0"/>
      <w:marRight w:val="0"/>
      <w:marTop w:val="0"/>
      <w:marBottom w:val="0"/>
      <w:divBdr>
        <w:top w:val="none" w:sz="0" w:space="0" w:color="auto"/>
        <w:left w:val="none" w:sz="0" w:space="0" w:color="auto"/>
        <w:bottom w:val="none" w:sz="0" w:space="0" w:color="auto"/>
        <w:right w:val="none" w:sz="0" w:space="0" w:color="auto"/>
      </w:divBdr>
      <w:divsChild>
        <w:div w:id="1803961916">
          <w:marLeft w:val="0"/>
          <w:marRight w:val="0"/>
          <w:marTop w:val="0"/>
          <w:marBottom w:val="0"/>
          <w:divBdr>
            <w:top w:val="none" w:sz="0" w:space="0" w:color="auto"/>
            <w:left w:val="none" w:sz="0" w:space="0" w:color="auto"/>
            <w:bottom w:val="none" w:sz="0" w:space="0" w:color="auto"/>
            <w:right w:val="none" w:sz="0" w:space="0" w:color="auto"/>
          </w:divBdr>
          <w:divsChild>
            <w:div w:id="1399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3323">
      <w:bodyDiv w:val="1"/>
      <w:marLeft w:val="0"/>
      <w:marRight w:val="0"/>
      <w:marTop w:val="0"/>
      <w:marBottom w:val="0"/>
      <w:divBdr>
        <w:top w:val="none" w:sz="0" w:space="0" w:color="auto"/>
        <w:left w:val="none" w:sz="0" w:space="0" w:color="auto"/>
        <w:bottom w:val="none" w:sz="0" w:space="0" w:color="auto"/>
        <w:right w:val="none" w:sz="0" w:space="0" w:color="auto"/>
      </w:divBdr>
      <w:divsChild>
        <w:div w:id="1739863137">
          <w:marLeft w:val="0"/>
          <w:marRight w:val="0"/>
          <w:marTop w:val="0"/>
          <w:marBottom w:val="0"/>
          <w:divBdr>
            <w:top w:val="none" w:sz="0" w:space="0" w:color="auto"/>
            <w:left w:val="none" w:sz="0" w:space="0" w:color="auto"/>
            <w:bottom w:val="none" w:sz="0" w:space="0" w:color="auto"/>
            <w:right w:val="none" w:sz="0" w:space="0" w:color="auto"/>
          </w:divBdr>
          <w:divsChild>
            <w:div w:id="13022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4111">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7">
          <w:marLeft w:val="0"/>
          <w:marRight w:val="0"/>
          <w:marTop w:val="0"/>
          <w:marBottom w:val="0"/>
          <w:divBdr>
            <w:top w:val="none" w:sz="0" w:space="0" w:color="auto"/>
            <w:left w:val="none" w:sz="0" w:space="0" w:color="auto"/>
            <w:bottom w:val="none" w:sz="0" w:space="0" w:color="auto"/>
            <w:right w:val="none" w:sz="0" w:space="0" w:color="auto"/>
          </w:divBdr>
        </w:div>
        <w:div w:id="616713852">
          <w:marLeft w:val="0"/>
          <w:marRight w:val="0"/>
          <w:marTop w:val="0"/>
          <w:marBottom w:val="0"/>
          <w:divBdr>
            <w:top w:val="none" w:sz="0" w:space="0" w:color="auto"/>
            <w:left w:val="none" w:sz="0" w:space="0" w:color="auto"/>
            <w:bottom w:val="none" w:sz="0" w:space="0" w:color="auto"/>
            <w:right w:val="none" w:sz="0" w:space="0" w:color="auto"/>
          </w:divBdr>
        </w:div>
      </w:divsChild>
    </w:div>
    <w:div w:id="193272713">
      <w:bodyDiv w:val="1"/>
      <w:marLeft w:val="0"/>
      <w:marRight w:val="0"/>
      <w:marTop w:val="0"/>
      <w:marBottom w:val="0"/>
      <w:divBdr>
        <w:top w:val="none" w:sz="0" w:space="0" w:color="auto"/>
        <w:left w:val="none" w:sz="0" w:space="0" w:color="auto"/>
        <w:bottom w:val="none" w:sz="0" w:space="0" w:color="auto"/>
        <w:right w:val="none" w:sz="0" w:space="0" w:color="auto"/>
      </w:divBdr>
      <w:divsChild>
        <w:div w:id="411632670">
          <w:marLeft w:val="0"/>
          <w:marRight w:val="0"/>
          <w:marTop w:val="0"/>
          <w:marBottom w:val="0"/>
          <w:divBdr>
            <w:top w:val="none" w:sz="0" w:space="0" w:color="auto"/>
            <w:left w:val="none" w:sz="0" w:space="0" w:color="auto"/>
            <w:bottom w:val="none" w:sz="0" w:space="0" w:color="auto"/>
            <w:right w:val="none" w:sz="0" w:space="0" w:color="auto"/>
          </w:divBdr>
          <w:divsChild>
            <w:div w:id="1713193457">
              <w:marLeft w:val="0"/>
              <w:marRight w:val="0"/>
              <w:marTop w:val="0"/>
              <w:marBottom w:val="0"/>
              <w:divBdr>
                <w:top w:val="none" w:sz="0" w:space="0" w:color="auto"/>
                <w:left w:val="none" w:sz="0" w:space="0" w:color="auto"/>
                <w:bottom w:val="none" w:sz="0" w:space="0" w:color="auto"/>
                <w:right w:val="none" w:sz="0" w:space="0" w:color="auto"/>
              </w:divBdr>
            </w:div>
            <w:div w:id="11535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8927">
      <w:bodyDiv w:val="1"/>
      <w:marLeft w:val="0"/>
      <w:marRight w:val="0"/>
      <w:marTop w:val="0"/>
      <w:marBottom w:val="0"/>
      <w:divBdr>
        <w:top w:val="none" w:sz="0" w:space="0" w:color="auto"/>
        <w:left w:val="none" w:sz="0" w:space="0" w:color="auto"/>
        <w:bottom w:val="none" w:sz="0" w:space="0" w:color="auto"/>
        <w:right w:val="none" w:sz="0" w:space="0" w:color="auto"/>
      </w:divBdr>
      <w:divsChild>
        <w:div w:id="1557233333">
          <w:marLeft w:val="0"/>
          <w:marRight w:val="0"/>
          <w:marTop w:val="0"/>
          <w:marBottom w:val="0"/>
          <w:divBdr>
            <w:top w:val="none" w:sz="0" w:space="0" w:color="auto"/>
            <w:left w:val="none" w:sz="0" w:space="0" w:color="auto"/>
            <w:bottom w:val="none" w:sz="0" w:space="0" w:color="auto"/>
            <w:right w:val="none" w:sz="0" w:space="0" w:color="auto"/>
          </w:divBdr>
          <w:divsChild>
            <w:div w:id="584609803">
              <w:marLeft w:val="0"/>
              <w:marRight w:val="0"/>
              <w:marTop w:val="0"/>
              <w:marBottom w:val="0"/>
              <w:divBdr>
                <w:top w:val="none" w:sz="0" w:space="0" w:color="auto"/>
                <w:left w:val="none" w:sz="0" w:space="0" w:color="auto"/>
                <w:bottom w:val="none" w:sz="0" w:space="0" w:color="auto"/>
                <w:right w:val="none" w:sz="0" w:space="0" w:color="auto"/>
              </w:divBdr>
            </w:div>
            <w:div w:id="1392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513">
      <w:bodyDiv w:val="1"/>
      <w:marLeft w:val="0"/>
      <w:marRight w:val="0"/>
      <w:marTop w:val="0"/>
      <w:marBottom w:val="0"/>
      <w:divBdr>
        <w:top w:val="none" w:sz="0" w:space="0" w:color="auto"/>
        <w:left w:val="none" w:sz="0" w:space="0" w:color="auto"/>
        <w:bottom w:val="none" w:sz="0" w:space="0" w:color="auto"/>
        <w:right w:val="none" w:sz="0" w:space="0" w:color="auto"/>
      </w:divBdr>
      <w:divsChild>
        <w:div w:id="851259312">
          <w:marLeft w:val="0"/>
          <w:marRight w:val="0"/>
          <w:marTop w:val="0"/>
          <w:marBottom w:val="0"/>
          <w:divBdr>
            <w:top w:val="none" w:sz="0" w:space="0" w:color="auto"/>
            <w:left w:val="none" w:sz="0" w:space="0" w:color="auto"/>
            <w:bottom w:val="none" w:sz="0" w:space="0" w:color="auto"/>
            <w:right w:val="none" w:sz="0" w:space="0" w:color="auto"/>
          </w:divBdr>
          <w:divsChild>
            <w:div w:id="1169295994">
              <w:marLeft w:val="0"/>
              <w:marRight w:val="0"/>
              <w:marTop w:val="0"/>
              <w:marBottom w:val="0"/>
              <w:divBdr>
                <w:top w:val="none" w:sz="0" w:space="0" w:color="auto"/>
                <w:left w:val="none" w:sz="0" w:space="0" w:color="auto"/>
                <w:bottom w:val="none" w:sz="0" w:space="0" w:color="auto"/>
                <w:right w:val="none" w:sz="0" w:space="0" w:color="auto"/>
              </w:divBdr>
            </w:div>
            <w:div w:id="2068844160">
              <w:marLeft w:val="0"/>
              <w:marRight w:val="0"/>
              <w:marTop w:val="0"/>
              <w:marBottom w:val="0"/>
              <w:divBdr>
                <w:top w:val="none" w:sz="0" w:space="0" w:color="auto"/>
                <w:left w:val="none" w:sz="0" w:space="0" w:color="auto"/>
                <w:bottom w:val="none" w:sz="0" w:space="0" w:color="auto"/>
                <w:right w:val="none" w:sz="0" w:space="0" w:color="auto"/>
              </w:divBdr>
            </w:div>
            <w:div w:id="1418987515">
              <w:marLeft w:val="0"/>
              <w:marRight w:val="0"/>
              <w:marTop w:val="0"/>
              <w:marBottom w:val="0"/>
              <w:divBdr>
                <w:top w:val="none" w:sz="0" w:space="0" w:color="auto"/>
                <w:left w:val="none" w:sz="0" w:space="0" w:color="auto"/>
                <w:bottom w:val="none" w:sz="0" w:space="0" w:color="auto"/>
                <w:right w:val="none" w:sz="0" w:space="0" w:color="auto"/>
              </w:divBdr>
            </w:div>
            <w:div w:id="981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49530">
      <w:bodyDiv w:val="1"/>
      <w:marLeft w:val="0"/>
      <w:marRight w:val="0"/>
      <w:marTop w:val="0"/>
      <w:marBottom w:val="0"/>
      <w:divBdr>
        <w:top w:val="none" w:sz="0" w:space="0" w:color="auto"/>
        <w:left w:val="none" w:sz="0" w:space="0" w:color="auto"/>
        <w:bottom w:val="none" w:sz="0" w:space="0" w:color="auto"/>
        <w:right w:val="none" w:sz="0" w:space="0" w:color="auto"/>
      </w:divBdr>
      <w:divsChild>
        <w:div w:id="2058891141">
          <w:marLeft w:val="0"/>
          <w:marRight w:val="0"/>
          <w:marTop w:val="0"/>
          <w:marBottom w:val="0"/>
          <w:divBdr>
            <w:top w:val="none" w:sz="0" w:space="0" w:color="auto"/>
            <w:left w:val="none" w:sz="0" w:space="0" w:color="auto"/>
            <w:bottom w:val="none" w:sz="0" w:space="0" w:color="auto"/>
            <w:right w:val="none" w:sz="0" w:space="0" w:color="auto"/>
          </w:divBdr>
          <w:divsChild>
            <w:div w:id="8609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4686">
      <w:bodyDiv w:val="1"/>
      <w:marLeft w:val="0"/>
      <w:marRight w:val="0"/>
      <w:marTop w:val="0"/>
      <w:marBottom w:val="0"/>
      <w:divBdr>
        <w:top w:val="none" w:sz="0" w:space="0" w:color="auto"/>
        <w:left w:val="none" w:sz="0" w:space="0" w:color="auto"/>
        <w:bottom w:val="none" w:sz="0" w:space="0" w:color="auto"/>
        <w:right w:val="none" w:sz="0" w:space="0" w:color="auto"/>
      </w:divBdr>
      <w:divsChild>
        <w:div w:id="773748318">
          <w:marLeft w:val="0"/>
          <w:marRight w:val="0"/>
          <w:marTop w:val="0"/>
          <w:marBottom w:val="0"/>
          <w:divBdr>
            <w:top w:val="none" w:sz="0" w:space="0" w:color="auto"/>
            <w:left w:val="none" w:sz="0" w:space="0" w:color="auto"/>
            <w:bottom w:val="none" w:sz="0" w:space="0" w:color="auto"/>
            <w:right w:val="none" w:sz="0" w:space="0" w:color="auto"/>
          </w:divBdr>
        </w:div>
        <w:div w:id="597903868">
          <w:marLeft w:val="0"/>
          <w:marRight w:val="0"/>
          <w:marTop w:val="0"/>
          <w:marBottom w:val="0"/>
          <w:divBdr>
            <w:top w:val="none" w:sz="0" w:space="0" w:color="auto"/>
            <w:left w:val="none" w:sz="0" w:space="0" w:color="auto"/>
            <w:bottom w:val="none" w:sz="0" w:space="0" w:color="auto"/>
            <w:right w:val="none" w:sz="0" w:space="0" w:color="auto"/>
          </w:divBdr>
        </w:div>
        <w:div w:id="1734110883">
          <w:marLeft w:val="0"/>
          <w:marRight w:val="0"/>
          <w:marTop w:val="0"/>
          <w:marBottom w:val="0"/>
          <w:divBdr>
            <w:top w:val="none" w:sz="0" w:space="0" w:color="auto"/>
            <w:left w:val="none" w:sz="0" w:space="0" w:color="auto"/>
            <w:bottom w:val="none" w:sz="0" w:space="0" w:color="auto"/>
            <w:right w:val="none" w:sz="0" w:space="0" w:color="auto"/>
          </w:divBdr>
        </w:div>
        <w:div w:id="101073741">
          <w:marLeft w:val="0"/>
          <w:marRight w:val="0"/>
          <w:marTop w:val="0"/>
          <w:marBottom w:val="0"/>
          <w:divBdr>
            <w:top w:val="none" w:sz="0" w:space="0" w:color="auto"/>
            <w:left w:val="none" w:sz="0" w:space="0" w:color="auto"/>
            <w:bottom w:val="none" w:sz="0" w:space="0" w:color="auto"/>
            <w:right w:val="none" w:sz="0" w:space="0" w:color="auto"/>
          </w:divBdr>
        </w:div>
        <w:div w:id="1925072299">
          <w:marLeft w:val="0"/>
          <w:marRight w:val="0"/>
          <w:marTop w:val="0"/>
          <w:marBottom w:val="0"/>
          <w:divBdr>
            <w:top w:val="none" w:sz="0" w:space="0" w:color="auto"/>
            <w:left w:val="none" w:sz="0" w:space="0" w:color="auto"/>
            <w:bottom w:val="none" w:sz="0" w:space="0" w:color="auto"/>
            <w:right w:val="none" w:sz="0" w:space="0" w:color="auto"/>
          </w:divBdr>
        </w:div>
        <w:div w:id="1266115372">
          <w:marLeft w:val="0"/>
          <w:marRight w:val="0"/>
          <w:marTop w:val="0"/>
          <w:marBottom w:val="0"/>
          <w:divBdr>
            <w:top w:val="none" w:sz="0" w:space="0" w:color="auto"/>
            <w:left w:val="none" w:sz="0" w:space="0" w:color="auto"/>
            <w:bottom w:val="none" w:sz="0" w:space="0" w:color="auto"/>
            <w:right w:val="none" w:sz="0" w:space="0" w:color="auto"/>
          </w:divBdr>
        </w:div>
        <w:div w:id="662390576">
          <w:marLeft w:val="0"/>
          <w:marRight w:val="0"/>
          <w:marTop w:val="0"/>
          <w:marBottom w:val="0"/>
          <w:divBdr>
            <w:top w:val="none" w:sz="0" w:space="0" w:color="auto"/>
            <w:left w:val="none" w:sz="0" w:space="0" w:color="auto"/>
            <w:bottom w:val="none" w:sz="0" w:space="0" w:color="auto"/>
            <w:right w:val="none" w:sz="0" w:space="0" w:color="auto"/>
          </w:divBdr>
        </w:div>
        <w:div w:id="126122907">
          <w:marLeft w:val="0"/>
          <w:marRight w:val="0"/>
          <w:marTop w:val="0"/>
          <w:marBottom w:val="0"/>
          <w:divBdr>
            <w:top w:val="none" w:sz="0" w:space="0" w:color="auto"/>
            <w:left w:val="none" w:sz="0" w:space="0" w:color="auto"/>
            <w:bottom w:val="none" w:sz="0" w:space="0" w:color="auto"/>
            <w:right w:val="none" w:sz="0" w:space="0" w:color="auto"/>
          </w:divBdr>
        </w:div>
      </w:divsChild>
    </w:div>
    <w:div w:id="354428678">
      <w:bodyDiv w:val="1"/>
      <w:marLeft w:val="0"/>
      <w:marRight w:val="0"/>
      <w:marTop w:val="0"/>
      <w:marBottom w:val="0"/>
      <w:divBdr>
        <w:top w:val="none" w:sz="0" w:space="0" w:color="auto"/>
        <w:left w:val="none" w:sz="0" w:space="0" w:color="auto"/>
        <w:bottom w:val="none" w:sz="0" w:space="0" w:color="auto"/>
        <w:right w:val="none" w:sz="0" w:space="0" w:color="auto"/>
      </w:divBdr>
      <w:divsChild>
        <w:div w:id="365251536">
          <w:marLeft w:val="0"/>
          <w:marRight w:val="0"/>
          <w:marTop w:val="0"/>
          <w:marBottom w:val="0"/>
          <w:divBdr>
            <w:top w:val="none" w:sz="0" w:space="0" w:color="auto"/>
            <w:left w:val="none" w:sz="0" w:space="0" w:color="auto"/>
            <w:bottom w:val="none" w:sz="0" w:space="0" w:color="auto"/>
            <w:right w:val="none" w:sz="0" w:space="0" w:color="auto"/>
          </w:divBdr>
          <w:divsChild>
            <w:div w:id="1806661116">
              <w:marLeft w:val="0"/>
              <w:marRight w:val="0"/>
              <w:marTop w:val="0"/>
              <w:marBottom w:val="0"/>
              <w:divBdr>
                <w:top w:val="none" w:sz="0" w:space="0" w:color="auto"/>
                <w:left w:val="none" w:sz="0" w:space="0" w:color="auto"/>
                <w:bottom w:val="none" w:sz="0" w:space="0" w:color="auto"/>
                <w:right w:val="none" w:sz="0" w:space="0" w:color="auto"/>
              </w:divBdr>
            </w:div>
            <w:div w:id="1628660809">
              <w:marLeft w:val="0"/>
              <w:marRight w:val="0"/>
              <w:marTop w:val="0"/>
              <w:marBottom w:val="0"/>
              <w:divBdr>
                <w:top w:val="none" w:sz="0" w:space="0" w:color="auto"/>
                <w:left w:val="none" w:sz="0" w:space="0" w:color="auto"/>
                <w:bottom w:val="none" w:sz="0" w:space="0" w:color="auto"/>
                <w:right w:val="none" w:sz="0" w:space="0" w:color="auto"/>
              </w:divBdr>
            </w:div>
            <w:div w:id="1846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4498">
      <w:bodyDiv w:val="1"/>
      <w:marLeft w:val="0"/>
      <w:marRight w:val="0"/>
      <w:marTop w:val="0"/>
      <w:marBottom w:val="0"/>
      <w:divBdr>
        <w:top w:val="none" w:sz="0" w:space="0" w:color="auto"/>
        <w:left w:val="none" w:sz="0" w:space="0" w:color="auto"/>
        <w:bottom w:val="none" w:sz="0" w:space="0" w:color="auto"/>
        <w:right w:val="none" w:sz="0" w:space="0" w:color="auto"/>
      </w:divBdr>
      <w:divsChild>
        <w:div w:id="24983109">
          <w:marLeft w:val="0"/>
          <w:marRight w:val="0"/>
          <w:marTop w:val="0"/>
          <w:marBottom w:val="0"/>
          <w:divBdr>
            <w:top w:val="none" w:sz="0" w:space="0" w:color="auto"/>
            <w:left w:val="none" w:sz="0" w:space="0" w:color="auto"/>
            <w:bottom w:val="none" w:sz="0" w:space="0" w:color="auto"/>
            <w:right w:val="none" w:sz="0" w:space="0" w:color="auto"/>
          </w:divBdr>
        </w:div>
        <w:div w:id="287513824">
          <w:marLeft w:val="0"/>
          <w:marRight w:val="0"/>
          <w:marTop w:val="0"/>
          <w:marBottom w:val="0"/>
          <w:divBdr>
            <w:top w:val="none" w:sz="0" w:space="0" w:color="auto"/>
            <w:left w:val="none" w:sz="0" w:space="0" w:color="auto"/>
            <w:bottom w:val="none" w:sz="0" w:space="0" w:color="auto"/>
            <w:right w:val="none" w:sz="0" w:space="0" w:color="auto"/>
          </w:divBdr>
        </w:div>
        <w:div w:id="1356811638">
          <w:marLeft w:val="0"/>
          <w:marRight w:val="0"/>
          <w:marTop w:val="0"/>
          <w:marBottom w:val="0"/>
          <w:divBdr>
            <w:top w:val="none" w:sz="0" w:space="0" w:color="auto"/>
            <w:left w:val="none" w:sz="0" w:space="0" w:color="auto"/>
            <w:bottom w:val="none" w:sz="0" w:space="0" w:color="auto"/>
            <w:right w:val="none" w:sz="0" w:space="0" w:color="auto"/>
          </w:divBdr>
        </w:div>
        <w:div w:id="1087535702">
          <w:marLeft w:val="0"/>
          <w:marRight w:val="0"/>
          <w:marTop w:val="0"/>
          <w:marBottom w:val="0"/>
          <w:divBdr>
            <w:top w:val="none" w:sz="0" w:space="0" w:color="auto"/>
            <w:left w:val="none" w:sz="0" w:space="0" w:color="auto"/>
            <w:bottom w:val="none" w:sz="0" w:space="0" w:color="auto"/>
            <w:right w:val="none" w:sz="0" w:space="0" w:color="auto"/>
          </w:divBdr>
        </w:div>
        <w:div w:id="1487278119">
          <w:marLeft w:val="0"/>
          <w:marRight w:val="0"/>
          <w:marTop w:val="0"/>
          <w:marBottom w:val="0"/>
          <w:divBdr>
            <w:top w:val="none" w:sz="0" w:space="0" w:color="auto"/>
            <w:left w:val="none" w:sz="0" w:space="0" w:color="auto"/>
            <w:bottom w:val="none" w:sz="0" w:space="0" w:color="auto"/>
            <w:right w:val="none" w:sz="0" w:space="0" w:color="auto"/>
          </w:divBdr>
        </w:div>
        <w:div w:id="911235294">
          <w:marLeft w:val="0"/>
          <w:marRight w:val="0"/>
          <w:marTop w:val="0"/>
          <w:marBottom w:val="0"/>
          <w:divBdr>
            <w:top w:val="none" w:sz="0" w:space="0" w:color="auto"/>
            <w:left w:val="none" w:sz="0" w:space="0" w:color="auto"/>
            <w:bottom w:val="none" w:sz="0" w:space="0" w:color="auto"/>
            <w:right w:val="none" w:sz="0" w:space="0" w:color="auto"/>
          </w:divBdr>
        </w:div>
        <w:div w:id="1543899530">
          <w:marLeft w:val="0"/>
          <w:marRight w:val="0"/>
          <w:marTop w:val="0"/>
          <w:marBottom w:val="0"/>
          <w:divBdr>
            <w:top w:val="none" w:sz="0" w:space="0" w:color="auto"/>
            <w:left w:val="none" w:sz="0" w:space="0" w:color="auto"/>
            <w:bottom w:val="none" w:sz="0" w:space="0" w:color="auto"/>
            <w:right w:val="none" w:sz="0" w:space="0" w:color="auto"/>
          </w:divBdr>
        </w:div>
        <w:div w:id="101153207">
          <w:marLeft w:val="0"/>
          <w:marRight w:val="0"/>
          <w:marTop w:val="0"/>
          <w:marBottom w:val="0"/>
          <w:divBdr>
            <w:top w:val="none" w:sz="0" w:space="0" w:color="auto"/>
            <w:left w:val="none" w:sz="0" w:space="0" w:color="auto"/>
            <w:bottom w:val="none" w:sz="0" w:space="0" w:color="auto"/>
            <w:right w:val="none" w:sz="0" w:space="0" w:color="auto"/>
          </w:divBdr>
        </w:div>
      </w:divsChild>
    </w:div>
    <w:div w:id="440492484">
      <w:bodyDiv w:val="1"/>
      <w:marLeft w:val="0"/>
      <w:marRight w:val="0"/>
      <w:marTop w:val="0"/>
      <w:marBottom w:val="0"/>
      <w:divBdr>
        <w:top w:val="none" w:sz="0" w:space="0" w:color="auto"/>
        <w:left w:val="none" w:sz="0" w:space="0" w:color="auto"/>
        <w:bottom w:val="none" w:sz="0" w:space="0" w:color="auto"/>
        <w:right w:val="none" w:sz="0" w:space="0" w:color="auto"/>
      </w:divBdr>
      <w:divsChild>
        <w:div w:id="400449100">
          <w:marLeft w:val="0"/>
          <w:marRight w:val="0"/>
          <w:marTop w:val="0"/>
          <w:marBottom w:val="0"/>
          <w:divBdr>
            <w:top w:val="none" w:sz="0" w:space="0" w:color="auto"/>
            <w:left w:val="none" w:sz="0" w:space="0" w:color="auto"/>
            <w:bottom w:val="none" w:sz="0" w:space="0" w:color="auto"/>
            <w:right w:val="none" w:sz="0" w:space="0" w:color="auto"/>
          </w:divBdr>
        </w:div>
        <w:div w:id="572936515">
          <w:marLeft w:val="0"/>
          <w:marRight w:val="0"/>
          <w:marTop w:val="0"/>
          <w:marBottom w:val="0"/>
          <w:divBdr>
            <w:top w:val="none" w:sz="0" w:space="0" w:color="auto"/>
            <w:left w:val="none" w:sz="0" w:space="0" w:color="auto"/>
            <w:bottom w:val="none" w:sz="0" w:space="0" w:color="auto"/>
            <w:right w:val="none" w:sz="0" w:space="0" w:color="auto"/>
          </w:divBdr>
        </w:div>
        <w:div w:id="321391622">
          <w:marLeft w:val="0"/>
          <w:marRight w:val="0"/>
          <w:marTop w:val="0"/>
          <w:marBottom w:val="0"/>
          <w:divBdr>
            <w:top w:val="none" w:sz="0" w:space="0" w:color="auto"/>
            <w:left w:val="none" w:sz="0" w:space="0" w:color="auto"/>
            <w:bottom w:val="none" w:sz="0" w:space="0" w:color="auto"/>
            <w:right w:val="none" w:sz="0" w:space="0" w:color="auto"/>
          </w:divBdr>
        </w:div>
        <w:div w:id="1598246161">
          <w:marLeft w:val="0"/>
          <w:marRight w:val="0"/>
          <w:marTop w:val="0"/>
          <w:marBottom w:val="0"/>
          <w:divBdr>
            <w:top w:val="none" w:sz="0" w:space="0" w:color="auto"/>
            <w:left w:val="none" w:sz="0" w:space="0" w:color="auto"/>
            <w:bottom w:val="none" w:sz="0" w:space="0" w:color="auto"/>
            <w:right w:val="none" w:sz="0" w:space="0" w:color="auto"/>
          </w:divBdr>
        </w:div>
        <w:div w:id="827137076">
          <w:marLeft w:val="0"/>
          <w:marRight w:val="0"/>
          <w:marTop w:val="0"/>
          <w:marBottom w:val="0"/>
          <w:divBdr>
            <w:top w:val="none" w:sz="0" w:space="0" w:color="auto"/>
            <w:left w:val="none" w:sz="0" w:space="0" w:color="auto"/>
            <w:bottom w:val="none" w:sz="0" w:space="0" w:color="auto"/>
            <w:right w:val="none" w:sz="0" w:space="0" w:color="auto"/>
          </w:divBdr>
        </w:div>
        <w:div w:id="390884071">
          <w:marLeft w:val="0"/>
          <w:marRight w:val="0"/>
          <w:marTop w:val="0"/>
          <w:marBottom w:val="0"/>
          <w:divBdr>
            <w:top w:val="none" w:sz="0" w:space="0" w:color="auto"/>
            <w:left w:val="none" w:sz="0" w:space="0" w:color="auto"/>
            <w:bottom w:val="none" w:sz="0" w:space="0" w:color="auto"/>
            <w:right w:val="none" w:sz="0" w:space="0" w:color="auto"/>
          </w:divBdr>
        </w:div>
        <w:div w:id="987710989">
          <w:marLeft w:val="0"/>
          <w:marRight w:val="0"/>
          <w:marTop w:val="0"/>
          <w:marBottom w:val="0"/>
          <w:divBdr>
            <w:top w:val="none" w:sz="0" w:space="0" w:color="auto"/>
            <w:left w:val="none" w:sz="0" w:space="0" w:color="auto"/>
            <w:bottom w:val="none" w:sz="0" w:space="0" w:color="auto"/>
            <w:right w:val="none" w:sz="0" w:space="0" w:color="auto"/>
          </w:divBdr>
        </w:div>
        <w:div w:id="2040469075">
          <w:marLeft w:val="0"/>
          <w:marRight w:val="0"/>
          <w:marTop w:val="0"/>
          <w:marBottom w:val="0"/>
          <w:divBdr>
            <w:top w:val="none" w:sz="0" w:space="0" w:color="auto"/>
            <w:left w:val="none" w:sz="0" w:space="0" w:color="auto"/>
            <w:bottom w:val="none" w:sz="0" w:space="0" w:color="auto"/>
            <w:right w:val="none" w:sz="0" w:space="0" w:color="auto"/>
          </w:divBdr>
        </w:div>
        <w:div w:id="2133671508">
          <w:marLeft w:val="0"/>
          <w:marRight w:val="0"/>
          <w:marTop w:val="0"/>
          <w:marBottom w:val="0"/>
          <w:divBdr>
            <w:top w:val="none" w:sz="0" w:space="0" w:color="auto"/>
            <w:left w:val="none" w:sz="0" w:space="0" w:color="auto"/>
            <w:bottom w:val="none" w:sz="0" w:space="0" w:color="auto"/>
            <w:right w:val="none" w:sz="0" w:space="0" w:color="auto"/>
          </w:divBdr>
        </w:div>
        <w:div w:id="1110205237">
          <w:marLeft w:val="0"/>
          <w:marRight w:val="0"/>
          <w:marTop w:val="0"/>
          <w:marBottom w:val="0"/>
          <w:divBdr>
            <w:top w:val="none" w:sz="0" w:space="0" w:color="auto"/>
            <w:left w:val="none" w:sz="0" w:space="0" w:color="auto"/>
            <w:bottom w:val="none" w:sz="0" w:space="0" w:color="auto"/>
            <w:right w:val="none" w:sz="0" w:space="0" w:color="auto"/>
          </w:divBdr>
        </w:div>
      </w:divsChild>
    </w:div>
    <w:div w:id="451216842">
      <w:bodyDiv w:val="1"/>
      <w:marLeft w:val="0"/>
      <w:marRight w:val="0"/>
      <w:marTop w:val="0"/>
      <w:marBottom w:val="0"/>
      <w:divBdr>
        <w:top w:val="none" w:sz="0" w:space="0" w:color="auto"/>
        <w:left w:val="none" w:sz="0" w:space="0" w:color="auto"/>
        <w:bottom w:val="none" w:sz="0" w:space="0" w:color="auto"/>
        <w:right w:val="none" w:sz="0" w:space="0" w:color="auto"/>
      </w:divBdr>
      <w:divsChild>
        <w:div w:id="666590975">
          <w:marLeft w:val="0"/>
          <w:marRight w:val="0"/>
          <w:marTop w:val="0"/>
          <w:marBottom w:val="0"/>
          <w:divBdr>
            <w:top w:val="none" w:sz="0" w:space="0" w:color="auto"/>
            <w:left w:val="none" w:sz="0" w:space="0" w:color="auto"/>
            <w:bottom w:val="none" w:sz="0" w:space="0" w:color="auto"/>
            <w:right w:val="none" w:sz="0" w:space="0" w:color="auto"/>
          </w:divBdr>
        </w:div>
        <w:div w:id="277490">
          <w:marLeft w:val="0"/>
          <w:marRight w:val="0"/>
          <w:marTop w:val="0"/>
          <w:marBottom w:val="0"/>
          <w:divBdr>
            <w:top w:val="none" w:sz="0" w:space="0" w:color="auto"/>
            <w:left w:val="none" w:sz="0" w:space="0" w:color="auto"/>
            <w:bottom w:val="none" w:sz="0" w:space="0" w:color="auto"/>
            <w:right w:val="none" w:sz="0" w:space="0" w:color="auto"/>
          </w:divBdr>
        </w:div>
        <w:div w:id="1279752512">
          <w:marLeft w:val="0"/>
          <w:marRight w:val="0"/>
          <w:marTop w:val="0"/>
          <w:marBottom w:val="0"/>
          <w:divBdr>
            <w:top w:val="none" w:sz="0" w:space="0" w:color="auto"/>
            <w:left w:val="none" w:sz="0" w:space="0" w:color="auto"/>
            <w:bottom w:val="none" w:sz="0" w:space="0" w:color="auto"/>
            <w:right w:val="none" w:sz="0" w:space="0" w:color="auto"/>
          </w:divBdr>
        </w:div>
        <w:div w:id="774520597">
          <w:marLeft w:val="0"/>
          <w:marRight w:val="0"/>
          <w:marTop w:val="0"/>
          <w:marBottom w:val="0"/>
          <w:divBdr>
            <w:top w:val="none" w:sz="0" w:space="0" w:color="auto"/>
            <w:left w:val="none" w:sz="0" w:space="0" w:color="auto"/>
            <w:bottom w:val="none" w:sz="0" w:space="0" w:color="auto"/>
            <w:right w:val="none" w:sz="0" w:space="0" w:color="auto"/>
          </w:divBdr>
        </w:div>
        <w:div w:id="501818434">
          <w:marLeft w:val="0"/>
          <w:marRight w:val="0"/>
          <w:marTop w:val="0"/>
          <w:marBottom w:val="0"/>
          <w:divBdr>
            <w:top w:val="none" w:sz="0" w:space="0" w:color="auto"/>
            <w:left w:val="none" w:sz="0" w:space="0" w:color="auto"/>
            <w:bottom w:val="none" w:sz="0" w:space="0" w:color="auto"/>
            <w:right w:val="none" w:sz="0" w:space="0" w:color="auto"/>
          </w:divBdr>
        </w:div>
        <w:div w:id="359665337">
          <w:marLeft w:val="0"/>
          <w:marRight w:val="0"/>
          <w:marTop w:val="0"/>
          <w:marBottom w:val="0"/>
          <w:divBdr>
            <w:top w:val="none" w:sz="0" w:space="0" w:color="auto"/>
            <w:left w:val="none" w:sz="0" w:space="0" w:color="auto"/>
            <w:bottom w:val="none" w:sz="0" w:space="0" w:color="auto"/>
            <w:right w:val="none" w:sz="0" w:space="0" w:color="auto"/>
          </w:divBdr>
        </w:div>
        <w:div w:id="1846675592">
          <w:marLeft w:val="0"/>
          <w:marRight w:val="0"/>
          <w:marTop w:val="0"/>
          <w:marBottom w:val="0"/>
          <w:divBdr>
            <w:top w:val="none" w:sz="0" w:space="0" w:color="auto"/>
            <w:left w:val="none" w:sz="0" w:space="0" w:color="auto"/>
            <w:bottom w:val="none" w:sz="0" w:space="0" w:color="auto"/>
            <w:right w:val="none" w:sz="0" w:space="0" w:color="auto"/>
          </w:divBdr>
        </w:div>
        <w:div w:id="1405254597">
          <w:marLeft w:val="0"/>
          <w:marRight w:val="0"/>
          <w:marTop w:val="0"/>
          <w:marBottom w:val="0"/>
          <w:divBdr>
            <w:top w:val="none" w:sz="0" w:space="0" w:color="auto"/>
            <w:left w:val="none" w:sz="0" w:space="0" w:color="auto"/>
            <w:bottom w:val="none" w:sz="0" w:space="0" w:color="auto"/>
            <w:right w:val="none" w:sz="0" w:space="0" w:color="auto"/>
          </w:divBdr>
        </w:div>
        <w:div w:id="1803763084">
          <w:marLeft w:val="0"/>
          <w:marRight w:val="0"/>
          <w:marTop w:val="0"/>
          <w:marBottom w:val="0"/>
          <w:divBdr>
            <w:top w:val="none" w:sz="0" w:space="0" w:color="auto"/>
            <w:left w:val="none" w:sz="0" w:space="0" w:color="auto"/>
            <w:bottom w:val="none" w:sz="0" w:space="0" w:color="auto"/>
            <w:right w:val="none" w:sz="0" w:space="0" w:color="auto"/>
          </w:divBdr>
        </w:div>
        <w:div w:id="897861220">
          <w:marLeft w:val="0"/>
          <w:marRight w:val="0"/>
          <w:marTop w:val="0"/>
          <w:marBottom w:val="0"/>
          <w:divBdr>
            <w:top w:val="none" w:sz="0" w:space="0" w:color="auto"/>
            <w:left w:val="none" w:sz="0" w:space="0" w:color="auto"/>
            <w:bottom w:val="none" w:sz="0" w:space="0" w:color="auto"/>
            <w:right w:val="none" w:sz="0" w:space="0" w:color="auto"/>
          </w:divBdr>
        </w:div>
        <w:div w:id="144661700">
          <w:marLeft w:val="0"/>
          <w:marRight w:val="0"/>
          <w:marTop w:val="0"/>
          <w:marBottom w:val="0"/>
          <w:divBdr>
            <w:top w:val="none" w:sz="0" w:space="0" w:color="auto"/>
            <w:left w:val="none" w:sz="0" w:space="0" w:color="auto"/>
            <w:bottom w:val="none" w:sz="0" w:space="0" w:color="auto"/>
            <w:right w:val="none" w:sz="0" w:space="0" w:color="auto"/>
          </w:divBdr>
        </w:div>
        <w:div w:id="2049377663">
          <w:marLeft w:val="0"/>
          <w:marRight w:val="0"/>
          <w:marTop w:val="0"/>
          <w:marBottom w:val="0"/>
          <w:divBdr>
            <w:top w:val="none" w:sz="0" w:space="0" w:color="auto"/>
            <w:left w:val="none" w:sz="0" w:space="0" w:color="auto"/>
            <w:bottom w:val="none" w:sz="0" w:space="0" w:color="auto"/>
            <w:right w:val="none" w:sz="0" w:space="0" w:color="auto"/>
          </w:divBdr>
        </w:div>
        <w:div w:id="1949775351">
          <w:marLeft w:val="0"/>
          <w:marRight w:val="0"/>
          <w:marTop w:val="0"/>
          <w:marBottom w:val="0"/>
          <w:divBdr>
            <w:top w:val="none" w:sz="0" w:space="0" w:color="auto"/>
            <w:left w:val="none" w:sz="0" w:space="0" w:color="auto"/>
            <w:bottom w:val="none" w:sz="0" w:space="0" w:color="auto"/>
            <w:right w:val="none" w:sz="0" w:space="0" w:color="auto"/>
          </w:divBdr>
        </w:div>
        <w:div w:id="1587224128">
          <w:marLeft w:val="0"/>
          <w:marRight w:val="0"/>
          <w:marTop w:val="0"/>
          <w:marBottom w:val="0"/>
          <w:divBdr>
            <w:top w:val="none" w:sz="0" w:space="0" w:color="auto"/>
            <w:left w:val="none" w:sz="0" w:space="0" w:color="auto"/>
            <w:bottom w:val="none" w:sz="0" w:space="0" w:color="auto"/>
            <w:right w:val="none" w:sz="0" w:space="0" w:color="auto"/>
          </w:divBdr>
        </w:div>
      </w:divsChild>
    </w:div>
    <w:div w:id="453981018">
      <w:bodyDiv w:val="1"/>
      <w:marLeft w:val="0"/>
      <w:marRight w:val="0"/>
      <w:marTop w:val="0"/>
      <w:marBottom w:val="0"/>
      <w:divBdr>
        <w:top w:val="none" w:sz="0" w:space="0" w:color="auto"/>
        <w:left w:val="none" w:sz="0" w:space="0" w:color="auto"/>
        <w:bottom w:val="none" w:sz="0" w:space="0" w:color="auto"/>
        <w:right w:val="none" w:sz="0" w:space="0" w:color="auto"/>
      </w:divBdr>
      <w:divsChild>
        <w:div w:id="1626617797">
          <w:marLeft w:val="0"/>
          <w:marRight w:val="0"/>
          <w:marTop w:val="0"/>
          <w:marBottom w:val="0"/>
          <w:divBdr>
            <w:top w:val="none" w:sz="0" w:space="0" w:color="auto"/>
            <w:left w:val="none" w:sz="0" w:space="0" w:color="auto"/>
            <w:bottom w:val="none" w:sz="0" w:space="0" w:color="auto"/>
            <w:right w:val="none" w:sz="0" w:space="0" w:color="auto"/>
          </w:divBdr>
          <w:divsChild>
            <w:div w:id="15191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720">
      <w:bodyDiv w:val="1"/>
      <w:marLeft w:val="0"/>
      <w:marRight w:val="0"/>
      <w:marTop w:val="0"/>
      <w:marBottom w:val="0"/>
      <w:divBdr>
        <w:top w:val="none" w:sz="0" w:space="0" w:color="auto"/>
        <w:left w:val="none" w:sz="0" w:space="0" w:color="auto"/>
        <w:bottom w:val="none" w:sz="0" w:space="0" w:color="auto"/>
        <w:right w:val="none" w:sz="0" w:space="0" w:color="auto"/>
      </w:divBdr>
      <w:divsChild>
        <w:div w:id="1903786176">
          <w:marLeft w:val="0"/>
          <w:marRight w:val="0"/>
          <w:marTop w:val="0"/>
          <w:marBottom w:val="0"/>
          <w:divBdr>
            <w:top w:val="none" w:sz="0" w:space="0" w:color="auto"/>
            <w:left w:val="none" w:sz="0" w:space="0" w:color="auto"/>
            <w:bottom w:val="none" w:sz="0" w:space="0" w:color="auto"/>
            <w:right w:val="none" w:sz="0" w:space="0" w:color="auto"/>
          </w:divBdr>
          <w:divsChild>
            <w:div w:id="579215140">
              <w:marLeft w:val="0"/>
              <w:marRight w:val="0"/>
              <w:marTop w:val="0"/>
              <w:marBottom w:val="0"/>
              <w:divBdr>
                <w:top w:val="none" w:sz="0" w:space="0" w:color="auto"/>
                <w:left w:val="none" w:sz="0" w:space="0" w:color="auto"/>
                <w:bottom w:val="none" w:sz="0" w:space="0" w:color="auto"/>
                <w:right w:val="none" w:sz="0" w:space="0" w:color="auto"/>
              </w:divBdr>
            </w:div>
            <w:div w:id="10384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3736">
      <w:bodyDiv w:val="1"/>
      <w:marLeft w:val="0"/>
      <w:marRight w:val="0"/>
      <w:marTop w:val="0"/>
      <w:marBottom w:val="0"/>
      <w:divBdr>
        <w:top w:val="none" w:sz="0" w:space="0" w:color="auto"/>
        <w:left w:val="none" w:sz="0" w:space="0" w:color="auto"/>
        <w:bottom w:val="none" w:sz="0" w:space="0" w:color="auto"/>
        <w:right w:val="none" w:sz="0" w:space="0" w:color="auto"/>
      </w:divBdr>
      <w:divsChild>
        <w:div w:id="2053655077">
          <w:marLeft w:val="0"/>
          <w:marRight w:val="0"/>
          <w:marTop w:val="0"/>
          <w:marBottom w:val="0"/>
          <w:divBdr>
            <w:top w:val="none" w:sz="0" w:space="0" w:color="auto"/>
            <w:left w:val="none" w:sz="0" w:space="0" w:color="auto"/>
            <w:bottom w:val="none" w:sz="0" w:space="0" w:color="auto"/>
            <w:right w:val="none" w:sz="0" w:space="0" w:color="auto"/>
          </w:divBdr>
          <w:divsChild>
            <w:div w:id="17323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9590">
      <w:bodyDiv w:val="1"/>
      <w:marLeft w:val="0"/>
      <w:marRight w:val="0"/>
      <w:marTop w:val="0"/>
      <w:marBottom w:val="0"/>
      <w:divBdr>
        <w:top w:val="none" w:sz="0" w:space="0" w:color="auto"/>
        <w:left w:val="none" w:sz="0" w:space="0" w:color="auto"/>
        <w:bottom w:val="none" w:sz="0" w:space="0" w:color="auto"/>
        <w:right w:val="none" w:sz="0" w:space="0" w:color="auto"/>
      </w:divBdr>
      <w:divsChild>
        <w:div w:id="1066950403">
          <w:marLeft w:val="0"/>
          <w:marRight w:val="0"/>
          <w:marTop w:val="0"/>
          <w:marBottom w:val="0"/>
          <w:divBdr>
            <w:top w:val="none" w:sz="0" w:space="0" w:color="auto"/>
            <w:left w:val="none" w:sz="0" w:space="0" w:color="auto"/>
            <w:bottom w:val="none" w:sz="0" w:space="0" w:color="auto"/>
            <w:right w:val="none" w:sz="0" w:space="0" w:color="auto"/>
          </w:divBdr>
          <w:divsChild>
            <w:div w:id="728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8225">
      <w:bodyDiv w:val="1"/>
      <w:marLeft w:val="0"/>
      <w:marRight w:val="0"/>
      <w:marTop w:val="0"/>
      <w:marBottom w:val="0"/>
      <w:divBdr>
        <w:top w:val="none" w:sz="0" w:space="0" w:color="auto"/>
        <w:left w:val="none" w:sz="0" w:space="0" w:color="auto"/>
        <w:bottom w:val="none" w:sz="0" w:space="0" w:color="auto"/>
        <w:right w:val="none" w:sz="0" w:space="0" w:color="auto"/>
      </w:divBdr>
    </w:div>
    <w:div w:id="698970298">
      <w:bodyDiv w:val="1"/>
      <w:marLeft w:val="0"/>
      <w:marRight w:val="0"/>
      <w:marTop w:val="0"/>
      <w:marBottom w:val="0"/>
      <w:divBdr>
        <w:top w:val="none" w:sz="0" w:space="0" w:color="auto"/>
        <w:left w:val="none" w:sz="0" w:space="0" w:color="auto"/>
        <w:bottom w:val="none" w:sz="0" w:space="0" w:color="auto"/>
        <w:right w:val="none" w:sz="0" w:space="0" w:color="auto"/>
      </w:divBdr>
      <w:divsChild>
        <w:div w:id="252907313">
          <w:marLeft w:val="0"/>
          <w:marRight w:val="0"/>
          <w:marTop w:val="0"/>
          <w:marBottom w:val="0"/>
          <w:divBdr>
            <w:top w:val="none" w:sz="0" w:space="0" w:color="auto"/>
            <w:left w:val="none" w:sz="0" w:space="0" w:color="auto"/>
            <w:bottom w:val="none" w:sz="0" w:space="0" w:color="auto"/>
            <w:right w:val="none" w:sz="0" w:space="0" w:color="auto"/>
          </w:divBdr>
          <w:divsChild>
            <w:div w:id="1129780065">
              <w:marLeft w:val="0"/>
              <w:marRight w:val="0"/>
              <w:marTop w:val="0"/>
              <w:marBottom w:val="0"/>
              <w:divBdr>
                <w:top w:val="none" w:sz="0" w:space="0" w:color="auto"/>
                <w:left w:val="none" w:sz="0" w:space="0" w:color="auto"/>
                <w:bottom w:val="none" w:sz="0" w:space="0" w:color="auto"/>
                <w:right w:val="none" w:sz="0" w:space="0" w:color="auto"/>
              </w:divBdr>
            </w:div>
            <w:div w:id="1988851416">
              <w:marLeft w:val="0"/>
              <w:marRight w:val="0"/>
              <w:marTop w:val="0"/>
              <w:marBottom w:val="0"/>
              <w:divBdr>
                <w:top w:val="none" w:sz="0" w:space="0" w:color="auto"/>
                <w:left w:val="none" w:sz="0" w:space="0" w:color="auto"/>
                <w:bottom w:val="none" w:sz="0" w:space="0" w:color="auto"/>
                <w:right w:val="none" w:sz="0" w:space="0" w:color="auto"/>
              </w:divBdr>
            </w:div>
            <w:div w:id="1880779613">
              <w:marLeft w:val="0"/>
              <w:marRight w:val="0"/>
              <w:marTop w:val="0"/>
              <w:marBottom w:val="0"/>
              <w:divBdr>
                <w:top w:val="none" w:sz="0" w:space="0" w:color="auto"/>
                <w:left w:val="none" w:sz="0" w:space="0" w:color="auto"/>
                <w:bottom w:val="none" w:sz="0" w:space="0" w:color="auto"/>
                <w:right w:val="none" w:sz="0" w:space="0" w:color="auto"/>
              </w:divBdr>
            </w:div>
            <w:div w:id="1792432073">
              <w:marLeft w:val="0"/>
              <w:marRight w:val="0"/>
              <w:marTop w:val="0"/>
              <w:marBottom w:val="0"/>
              <w:divBdr>
                <w:top w:val="none" w:sz="0" w:space="0" w:color="auto"/>
                <w:left w:val="none" w:sz="0" w:space="0" w:color="auto"/>
                <w:bottom w:val="none" w:sz="0" w:space="0" w:color="auto"/>
                <w:right w:val="none" w:sz="0" w:space="0" w:color="auto"/>
              </w:divBdr>
            </w:div>
            <w:div w:id="1854564925">
              <w:marLeft w:val="0"/>
              <w:marRight w:val="0"/>
              <w:marTop w:val="0"/>
              <w:marBottom w:val="0"/>
              <w:divBdr>
                <w:top w:val="none" w:sz="0" w:space="0" w:color="auto"/>
                <w:left w:val="none" w:sz="0" w:space="0" w:color="auto"/>
                <w:bottom w:val="none" w:sz="0" w:space="0" w:color="auto"/>
                <w:right w:val="none" w:sz="0" w:space="0" w:color="auto"/>
              </w:divBdr>
            </w:div>
            <w:div w:id="1053044076">
              <w:marLeft w:val="0"/>
              <w:marRight w:val="0"/>
              <w:marTop w:val="0"/>
              <w:marBottom w:val="0"/>
              <w:divBdr>
                <w:top w:val="none" w:sz="0" w:space="0" w:color="auto"/>
                <w:left w:val="none" w:sz="0" w:space="0" w:color="auto"/>
                <w:bottom w:val="none" w:sz="0" w:space="0" w:color="auto"/>
                <w:right w:val="none" w:sz="0" w:space="0" w:color="auto"/>
              </w:divBdr>
            </w:div>
            <w:div w:id="304821833">
              <w:marLeft w:val="0"/>
              <w:marRight w:val="0"/>
              <w:marTop w:val="0"/>
              <w:marBottom w:val="0"/>
              <w:divBdr>
                <w:top w:val="none" w:sz="0" w:space="0" w:color="auto"/>
                <w:left w:val="none" w:sz="0" w:space="0" w:color="auto"/>
                <w:bottom w:val="none" w:sz="0" w:space="0" w:color="auto"/>
                <w:right w:val="none" w:sz="0" w:space="0" w:color="auto"/>
              </w:divBdr>
            </w:div>
            <w:div w:id="537856823">
              <w:marLeft w:val="0"/>
              <w:marRight w:val="0"/>
              <w:marTop w:val="0"/>
              <w:marBottom w:val="0"/>
              <w:divBdr>
                <w:top w:val="none" w:sz="0" w:space="0" w:color="auto"/>
                <w:left w:val="none" w:sz="0" w:space="0" w:color="auto"/>
                <w:bottom w:val="none" w:sz="0" w:space="0" w:color="auto"/>
                <w:right w:val="none" w:sz="0" w:space="0" w:color="auto"/>
              </w:divBdr>
            </w:div>
            <w:div w:id="1257714261">
              <w:marLeft w:val="0"/>
              <w:marRight w:val="0"/>
              <w:marTop w:val="0"/>
              <w:marBottom w:val="0"/>
              <w:divBdr>
                <w:top w:val="none" w:sz="0" w:space="0" w:color="auto"/>
                <w:left w:val="none" w:sz="0" w:space="0" w:color="auto"/>
                <w:bottom w:val="none" w:sz="0" w:space="0" w:color="auto"/>
                <w:right w:val="none" w:sz="0" w:space="0" w:color="auto"/>
              </w:divBdr>
            </w:div>
            <w:div w:id="1914583940">
              <w:marLeft w:val="0"/>
              <w:marRight w:val="0"/>
              <w:marTop w:val="0"/>
              <w:marBottom w:val="0"/>
              <w:divBdr>
                <w:top w:val="none" w:sz="0" w:space="0" w:color="auto"/>
                <w:left w:val="none" w:sz="0" w:space="0" w:color="auto"/>
                <w:bottom w:val="none" w:sz="0" w:space="0" w:color="auto"/>
                <w:right w:val="none" w:sz="0" w:space="0" w:color="auto"/>
              </w:divBdr>
            </w:div>
            <w:div w:id="1660117057">
              <w:marLeft w:val="0"/>
              <w:marRight w:val="0"/>
              <w:marTop w:val="0"/>
              <w:marBottom w:val="0"/>
              <w:divBdr>
                <w:top w:val="none" w:sz="0" w:space="0" w:color="auto"/>
                <w:left w:val="none" w:sz="0" w:space="0" w:color="auto"/>
                <w:bottom w:val="none" w:sz="0" w:space="0" w:color="auto"/>
                <w:right w:val="none" w:sz="0" w:space="0" w:color="auto"/>
              </w:divBdr>
            </w:div>
            <w:div w:id="1159227313">
              <w:marLeft w:val="0"/>
              <w:marRight w:val="0"/>
              <w:marTop w:val="0"/>
              <w:marBottom w:val="0"/>
              <w:divBdr>
                <w:top w:val="none" w:sz="0" w:space="0" w:color="auto"/>
                <w:left w:val="none" w:sz="0" w:space="0" w:color="auto"/>
                <w:bottom w:val="none" w:sz="0" w:space="0" w:color="auto"/>
                <w:right w:val="none" w:sz="0" w:space="0" w:color="auto"/>
              </w:divBdr>
            </w:div>
            <w:div w:id="641346163">
              <w:marLeft w:val="0"/>
              <w:marRight w:val="0"/>
              <w:marTop w:val="0"/>
              <w:marBottom w:val="0"/>
              <w:divBdr>
                <w:top w:val="none" w:sz="0" w:space="0" w:color="auto"/>
                <w:left w:val="none" w:sz="0" w:space="0" w:color="auto"/>
                <w:bottom w:val="none" w:sz="0" w:space="0" w:color="auto"/>
                <w:right w:val="none" w:sz="0" w:space="0" w:color="auto"/>
              </w:divBdr>
            </w:div>
            <w:div w:id="20976795">
              <w:marLeft w:val="0"/>
              <w:marRight w:val="0"/>
              <w:marTop w:val="0"/>
              <w:marBottom w:val="0"/>
              <w:divBdr>
                <w:top w:val="none" w:sz="0" w:space="0" w:color="auto"/>
                <w:left w:val="none" w:sz="0" w:space="0" w:color="auto"/>
                <w:bottom w:val="none" w:sz="0" w:space="0" w:color="auto"/>
                <w:right w:val="none" w:sz="0" w:space="0" w:color="auto"/>
              </w:divBdr>
            </w:div>
          </w:divsChild>
        </w:div>
        <w:div w:id="1627349401">
          <w:marLeft w:val="0"/>
          <w:marRight w:val="0"/>
          <w:marTop w:val="0"/>
          <w:marBottom w:val="0"/>
          <w:divBdr>
            <w:top w:val="none" w:sz="0" w:space="0" w:color="auto"/>
            <w:left w:val="none" w:sz="0" w:space="0" w:color="auto"/>
            <w:bottom w:val="none" w:sz="0" w:space="0" w:color="auto"/>
            <w:right w:val="none" w:sz="0" w:space="0" w:color="auto"/>
          </w:divBdr>
          <w:divsChild>
            <w:div w:id="1318223117">
              <w:marLeft w:val="0"/>
              <w:marRight w:val="0"/>
              <w:marTop w:val="0"/>
              <w:marBottom w:val="0"/>
              <w:divBdr>
                <w:top w:val="none" w:sz="0" w:space="0" w:color="auto"/>
                <w:left w:val="none" w:sz="0" w:space="0" w:color="auto"/>
                <w:bottom w:val="none" w:sz="0" w:space="0" w:color="auto"/>
                <w:right w:val="none" w:sz="0" w:space="0" w:color="auto"/>
              </w:divBdr>
            </w:div>
            <w:div w:id="118455143">
              <w:marLeft w:val="0"/>
              <w:marRight w:val="0"/>
              <w:marTop w:val="0"/>
              <w:marBottom w:val="0"/>
              <w:divBdr>
                <w:top w:val="none" w:sz="0" w:space="0" w:color="auto"/>
                <w:left w:val="none" w:sz="0" w:space="0" w:color="auto"/>
                <w:bottom w:val="none" w:sz="0" w:space="0" w:color="auto"/>
                <w:right w:val="none" w:sz="0" w:space="0" w:color="auto"/>
              </w:divBdr>
            </w:div>
            <w:div w:id="1336423179">
              <w:marLeft w:val="0"/>
              <w:marRight w:val="0"/>
              <w:marTop w:val="0"/>
              <w:marBottom w:val="0"/>
              <w:divBdr>
                <w:top w:val="none" w:sz="0" w:space="0" w:color="auto"/>
                <w:left w:val="none" w:sz="0" w:space="0" w:color="auto"/>
                <w:bottom w:val="none" w:sz="0" w:space="0" w:color="auto"/>
                <w:right w:val="none" w:sz="0" w:space="0" w:color="auto"/>
              </w:divBdr>
            </w:div>
            <w:div w:id="930311839">
              <w:marLeft w:val="0"/>
              <w:marRight w:val="0"/>
              <w:marTop w:val="0"/>
              <w:marBottom w:val="0"/>
              <w:divBdr>
                <w:top w:val="none" w:sz="0" w:space="0" w:color="auto"/>
                <w:left w:val="none" w:sz="0" w:space="0" w:color="auto"/>
                <w:bottom w:val="none" w:sz="0" w:space="0" w:color="auto"/>
                <w:right w:val="none" w:sz="0" w:space="0" w:color="auto"/>
              </w:divBdr>
            </w:div>
            <w:div w:id="2139494830">
              <w:marLeft w:val="0"/>
              <w:marRight w:val="0"/>
              <w:marTop w:val="0"/>
              <w:marBottom w:val="0"/>
              <w:divBdr>
                <w:top w:val="none" w:sz="0" w:space="0" w:color="auto"/>
                <w:left w:val="none" w:sz="0" w:space="0" w:color="auto"/>
                <w:bottom w:val="none" w:sz="0" w:space="0" w:color="auto"/>
                <w:right w:val="none" w:sz="0" w:space="0" w:color="auto"/>
              </w:divBdr>
            </w:div>
            <w:div w:id="767967156">
              <w:marLeft w:val="0"/>
              <w:marRight w:val="0"/>
              <w:marTop w:val="0"/>
              <w:marBottom w:val="0"/>
              <w:divBdr>
                <w:top w:val="none" w:sz="0" w:space="0" w:color="auto"/>
                <w:left w:val="none" w:sz="0" w:space="0" w:color="auto"/>
                <w:bottom w:val="none" w:sz="0" w:space="0" w:color="auto"/>
                <w:right w:val="none" w:sz="0" w:space="0" w:color="auto"/>
              </w:divBdr>
            </w:div>
            <w:div w:id="1930387433">
              <w:marLeft w:val="0"/>
              <w:marRight w:val="0"/>
              <w:marTop w:val="0"/>
              <w:marBottom w:val="0"/>
              <w:divBdr>
                <w:top w:val="none" w:sz="0" w:space="0" w:color="auto"/>
                <w:left w:val="none" w:sz="0" w:space="0" w:color="auto"/>
                <w:bottom w:val="none" w:sz="0" w:space="0" w:color="auto"/>
                <w:right w:val="none" w:sz="0" w:space="0" w:color="auto"/>
              </w:divBdr>
            </w:div>
            <w:div w:id="224221429">
              <w:marLeft w:val="0"/>
              <w:marRight w:val="0"/>
              <w:marTop w:val="0"/>
              <w:marBottom w:val="0"/>
              <w:divBdr>
                <w:top w:val="none" w:sz="0" w:space="0" w:color="auto"/>
                <w:left w:val="none" w:sz="0" w:space="0" w:color="auto"/>
                <w:bottom w:val="none" w:sz="0" w:space="0" w:color="auto"/>
                <w:right w:val="none" w:sz="0" w:space="0" w:color="auto"/>
              </w:divBdr>
            </w:div>
          </w:divsChild>
        </w:div>
        <w:div w:id="1400322598">
          <w:marLeft w:val="0"/>
          <w:marRight w:val="0"/>
          <w:marTop w:val="0"/>
          <w:marBottom w:val="0"/>
          <w:divBdr>
            <w:top w:val="none" w:sz="0" w:space="0" w:color="auto"/>
            <w:left w:val="none" w:sz="0" w:space="0" w:color="auto"/>
            <w:bottom w:val="none" w:sz="0" w:space="0" w:color="auto"/>
            <w:right w:val="none" w:sz="0" w:space="0" w:color="auto"/>
          </w:divBdr>
          <w:divsChild>
            <w:div w:id="1127551951">
              <w:marLeft w:val="0"/>
              <w:marRight w:val="0"/>
              <w:marTop w:val="0"/>
              <w:marBottom w:val="0"/>
              <w:divBdr>
                <w:top w:val="none" w:sz="0" w:space="0" w:color="auto"/>
                <w:left w:val="none" w:sz="0" w:space="0" w:color="auto"/>
                <w:bottom w:val="none" w:sz="0" w:space="0" w:color="auto"/>
                <w:right w:val="none" w:sz="0" w:space="0" w:color="auto"/>
              </w:divBdr>
            </w:div>
            <w:div w:id="1801655642">
              <w:marLeft w:val="0"/>
              <w:marRight w:val="0"/>
              <w:marTop w:val="0"/>
              <w:marBottom w:val="0"/>
              <w:divBdr>
                <w:top w:val="none" w:sz="0" w:space="0" w:color="auto"/>
                <w:left w:val="none" w:sz="0" w:space="0" w:color="auto"/>
                <w:bottom w:val="none" w:sz="0" w:space="0" w:color="auto"/>
                <w:right w:val="none" w:sz="0" w:space="0" w:color="auto"/>
              </w:divBdr>
            </w:div>
            <w:div w:id="802697673">
              <w:marLeft w:val="0"/>
              <w:marRight w:val="0"/>
              <w:marTop w:val="0"/>
              <w:marBottom w:val="0"/>
              <w:divBdr>
                <w:top w:val="none" w:sz="0" w:space="0" w:color="auto"/>
                <w:left w:val="none" w:sz="0" w:space="0" w:color="auto"/>
                <w:bottom w:val="none" w:sz="0" w:space="0" w:color="auto"/>
                <w:right w:val="none" w:sz="0" w:space="0" w:color="auto"/>
              </w:divBdr>
            </w:div>
            <w:div w:id="105469800">
              <w:marLeft w:val="0"/>
              <w:marRight w:val="0"/>
              <w:marTop w:val="0"/>
              <w:marBottom w:val="0"/>
              <w:divBdr>
                <w:top w:val="none" w:sz="0" w:space="0" w:color="auto"/>
                <w:left w:val="none" w:sz="0" w:space="0" w:color="auto"/>
                <w:bottom w:val="none" w:sz="0" w:space="0" w:color="auto"/>
                <w:right w:val="none" w:sz="0" w:space="0" w:color="auto"/>
              </w:divBdr>
            </w:div>
            <w:div w:id="1558936198">
              <w:marLeft w:val="0"/>
              <w:marRight w:val="0"/>
              <w:marTop w:val="0"/>
              <w:marBottom w:val="0"/>
              <w:divBdr>
                <w:top w:val="none" w:sz="0" w:space="0" w:color="auto"/>
                <w:left w:val="none" w:sz="0" w:space="0" w:color="auto"/>
                <w:bottom w:val="none" w:sz="0" w:space="0" w:color="auto"/>
                <w:right w:val="none" w:sz="0" w:space="0" w:color="auto"/>
              </w:divBdr>
            </w:div>
            <w:div w:id="289897013">
              <w:marLeft w:val="0"/>
              <w:marRight w:val="0"/>
              <w:marTop w:val="0"/>
              <w:marBottom w:val="0"/>
              <w:divBdr>
                <w:top w:val="none" w:sz="0" w:space="0" w:color="auto"/>
                <w:left w:val="none" w:sz="0" w:space="0" w:color="auto"/>
                <w:bottom w:val="none" w:sz="0" w:space="0" w:color="auto"/>
                <w:right w:val="none" w:sz="0" w:space="0" w:color="auto"/>
              </w:divBdr>
            </w:div>
            <w:div w:id="1746604751">
              <w:marLeft w:val="0"/>
              <w:marRight w:val="0"/>
              <w:marTop w:val="0"/>
              <w:marBottom w:val="0"/>
              <w:divBdr>
                <w:top w:val="none" w:sz="0" w:space="0" w:color="auto"/>
                <w:left w:val="none" w:sz="0" w:space="0" w:color="auto"/>
                <w:bottom w:val="none" w:sz="0" w:space="0" w:color="auto"/>
                <w:right w:val="none" w:sz="0" w:space="0" w:color="auto"/>
              </w:divBdr>
            </w:div>
            <w:div w:id="289435328">
              <w:marLeft w:val="0"/>
              <w:marRight w:val="0"/>
              <w:marTop w:val="0"/>
              <w:marBottom w:val="0"/>
              <w:divBdr>
                <w:top w:val="none" w:sz="0" w:space="0" w:color="auto"/>
                <w:left w:val="none" w:sz="0" w:space="0" w:color="auto"/>
                <w:bottom w:val="none" w:sz="0" w:space="0" w:color="auto"/>
                <w:right w:val="none" w:sz="0" w:space="0" w:color="auto"/>
              </w:divBdr>
            </w:div>
            <w:div w:id="1400132172">
              <w:marLeft w:val="0"/>
              <w:marRight w:val="0"/>
              <w:marTop w:val="0"/>
              <w:marBottom w:val="0"/>
              <w:divBdr>
                <w:top w:val="none" w:sz="0" w:space="0" w:color="auto"/>
                <w:left w:val="none" w:sz="0" w:space="0" w:color="auto"/>
                <w:bottom w:val="none" w:sz="0" w:space="0" w:color="auto"/>
                <w:right w:val="none" w:sz="0" w:space="0" w:color="auto"/>
              </w:divBdr>
            </w:div>
            <w:div w:id="1277907013">
              <w:marLeft w:val="0"/>
              <w:marRight w:val="0"/>
              <w:marTop w:val="0"/>
              <w:marBottom w:val="0"/>
              <w:divBdr>
                <w:top w:val="none" w:sz="0" w:space="0" w:color="auto"/>
                <w:left w:val="none" w:sz="0" w:space="0" w:color="auto"/>
                <w:bottom w:val="none" w:sz="0" w:space="0" w:color="auto"/>
                <w:right w:val="none" w:sz="0" w:space="0" w:color="auto"/>
              </w:divBdr>
            </w:div>
            <w:div w:id="43602688">
              <w:marLeft w:val="0"/>
              <w:marRight w:val="0"/>
              <w:marTop w:val="0"/>
              <w:marBottom w:val="0"/>
              <w:divBdr>
                <w:top w:val="none" w:sz="0" w:space="0" w:color="auto"/>
                <w:left w:val="none" w:sz="0" w:space="0" w:color="auto"/>
                <w:bottom w:val="none" w:sz="0" w:space="0" w:color="auto"/>
                <w:right w:val="none" w:sz="0" w:space="0" w:color="auto"/>
              </w:divBdr>
            </w:div>
          </w:divsChild>
        </w:div>
        <w:div w:id="1183014119">
          <w:marLeft w:val="0"/>
          <w:marRight w:val="0"/>
          <w:marTop w:val="0"/>
          <w:marBottom w:val="0"/>
          <w:divBdr>
            <w:top w:val="none" w:sz="0" w:space="0" w:color="auto"/>
            <w:left w:val="none" w:sz="0" w:space="0" w:color="auto"/>
            <w:bottom w:val="none" w:sz="0" w:space="0" w:color="auto"/>
            <w:right w:val="none" w:sz="0" w:space="0" w:color="auto"/>
          </w:divBdr>
          <w:divsChild>
            <w:div w:id="1766341499">
              <w:marLeft w:val="0"/>
              <w:marRight w:val="0"/>
              <w:marTop w:val="0"/>
              <w:marBottom w:val="0"/>
              <w:divBdr>
                <w:top w:val="none" w:sz="0" w:space="0" w:color="auto"/>
                <w:left w:val="none" w:sz="0" w:space="0" w:color="auto"/>
                <w:bottom w:val="none" w:sz="0" w:space="0" w:color="auto"/>
                <w:right w:val="none" w:sz="0" w:space="0" w:color="auto"/>
              </w:divBdr>
            </w:div>
            <w:div w:id="16126424">
              <w:marLeft w:val="0"/>
              <w:marRight w:val="0"/>
              <w:marTop w:val="0"/>
              <w:marBottom w:val="0"/>
              <w:divBdr>
                <w:top w:val="none" w:sz="0" w:space="0" w:color="auto"/>
                <w:left w:val="none" w:sz="0" w:space="0" w:color="auto"/>
                <w:bottom w:val="none" w:sz="0" w:space="0" w:color="auto"/>
                <w:right w:val="none" w:sz="0" w:space="0" w:color="auto"/>
              </w:divBdr>
            </w:div>
            <w:div w:id="500044116">
              <w:marLeft w:val="0"/>
              <w:marRight w:val="0"/>
              <w:marTop w:val="0"/>
              <w:marBottom w:val="0"/>
              <w:divBdr>
                <w:top w:val="none" w:sz="0" w:space="0" w:color="auto"/>
                <w:left w:val="none" w:sz="0" w:space="0" w:color="auto"/>
                <w:bottom w:val="none" w:sz="0" w:space="0" w:color="auto"/>
                <w:right w:val="none" w:sz="0" w:space="0" w:color="auto"/>
              </w:divBdr>
            </w:div>
            <w:div w:id="1395812549">
              <w:marLeft w:val="0"/>
              <w:marRight w:val="0"/>
              <w:marTop w:val="0"/>
              <w:marBottom w:val="0"/>
              <w:divBdr>
                <w:top w:val="none" w:sz="0" w:space="0" w:color="auto"/>
                <w:left w:val="none" w:sz="0" w:space="0" w:color="auto"/>
                <w:bottom w:val="none" w:sz="0" w:space="0" w:color="auto"/>
                <w:right w:val="none" w:sz="0" w:space="0" w:color="auto"/>
              </w:divBdr>
            </w:div>
            <w:div w:id="1737823782">
              <w:marLeft w:val="0"/>
              <w:marRight w:val="0"/>
              <w:marTop w:val="0"/>
              <w:marBottom w:val="0"/>
              <w:divBdr>
                <w:top w:val="none" w:sz="0" w:space="0" w:color="auto"/>
                <w:left w:val="none" w:sz="0" w:space="0" w:color="auto"/>
                <w:bottom w:val="none" w:sz="0" w:space="0" w:color="auto"/>
                <w:right w:val="none" w:sz="0" w:space="0" w:color="auto"/>
              </w:divBdr>
            </w:div>
            <w:div w:id="1209877038">
              <w:marLeft w:val="0"/>
              <w:marRight w:val="0"/>
              <w:marTop w:val="0"/>
              <w:marBottom w:val="0"/>
              <w:divBdr>
                <w:top w:val="none" w:sz="0" w:space="0" w:color="auto"/>
                <w:left w:val="none" w:sz="0" w:space="0" w:color="auto"/>
                <w:bottom w:val="none" w:sz="0" w:space="0" w:color="auto"/>
                <w:right w:val="none" w:sz="0" w:space="0" w:color="auto"/>
              </w:divBdr>
            </w:div>
            <w:div w:id="1978564144">
              <w:marLeft w:val="0"/>
              <w:marRight w:val="0"/>
              <w:marTop w:val="0"/>
              <w:marBottom w:val="0"/>
              <w:divBdr>
                <w:top w:val="none" w:sz="0" w:space="0" w:color="auto"/>
                <w:left w:val="none" w:sz="0" w:space="0" w:color="auto"/>
                <w:bottom w:val="none" w:sz="0" w:space="0" w:color="auto"/>
                <w:right w:val="none" w:sz="0" w:space="0" w:color="auto"/>
              </w:divBdr>
            </w:div>
            <w:div w:id="5896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20311">
      <w:bodyDiv w:val="1"/>
      <w:marLeft w:val="0"/>
      <w:marRight w:val="0"/>
      <w:marTop w:val="0"/>
      <w:marBottom w:val="0"/>
      <w:divBdr>
        <w:top w:val="none" w:sz="0" w:space="0" w:color="auto"/>
        <w:left w:val="none" w:sz="0" w:space="0" w:color="auto"/>
        <w:bottom w:val="none" w:sz="0" w:space="0" w:color="auto"/>
        <w:right w:val="none" w:sz="0" w:space="0" w:color="auto"/>
      </w:divBdr>
      <w:divsChild>
        <w:div w:id="56320302">
          <w:marLeft w:val="0"/>
          <w:marRight w:val="0"/>
          <w:marTop w:val="0"/>
          <w:marBottom w:val="0"/>
          <w:divBdr>
            <w:top w:val="none" w:sz="0" w:space="0" w:color="auto"/>
            <w:left w:val="none" w:sz="0" w:space="0" w:color="auto"/>
            <w:bottom w:val="none" w:sz="0" w:space="0" w:color="auto"/>
            <w:right w:val="none" w:sz="0" w:space="0" w:color="auto"/>
          </w:divBdr>
        </w:div>
        <w:div w:id="1103302670">
          <w:marLeft w:val="0"/>
          <w:marRight w:val="0"/>
          <w:marTop w:val="0"/>
          <w:marBottom w:val="0"/>
          <w:divBdr>
            <w:top w:val="none" w:sz="0" w:space="0" w:color="auto"/>
            <w:left w:val="none" w:sz="0" w:space="0" w:color="auto"/>
            <w:bottom w:val="none" w:sz="0" w:space="0" w:color="auto"/>
            <w:right w:val="none" w:sz="0" w:space="0" w:color="auto"/>
          </w:divBdr>
        </w:div>
        <w:div w:id="1773936282">
          <w:marLeft w:val="0"/>
          <w:marRight w:val="0"/>
          <w:marTop w:val="0"/>
          <w:marBottom w:val="0"/>
          <w:divBdr>
            <w:top w:val="none" w:sz="0" w:space="0" w:color="auto"/>
            <w:left w:val="none" w:sz="0" w:space="0" w:color="auto"/>
            <w:bottom w:val="none" w:sz="0" w:space="0" w:color="auto"/>
            <w:right w:val="none" w:sz="0" w:space="0" w:color="auto"/>
          </w:divBdr>
        </w:div>
        <w:div w:id="17127367">
          <w:marLeft w:val="0"/>
          <w:marRight w:val="0"/>
          <w:marTop w:val="0"/>
          <w:marBottom w:val="0"/>
          <w:divBdr>
            <w:top w:val="none" w:sz="0" w:space="0" w:color="auto"/>
            <w:left w:val="none" w:sz="0" w:space="0" w:color="auto"/>
            <w:bottom w:val="none" w:sz="0" w:space="0" w:color="auto"/>
            <w:right w:val="none" w:sz="0" w:space="0" w:color="auto"/>
          </w:divBdr>
        </w:div>
        <w:div w:id="6294025">
          <w:marLeft w:val="0"/>
          <w:marRight w:val="0"/>
          <w:marTop w:val="0"/>
          <w:marBottom w:val="0"/>
          <w:divBdr>
            <w:top w:val="none" w:sz="0" w:space="0" w:color="auto"/>
            <w:left w:val="none" w:sz="0" w:space="0" w:color="auto"/>
            <w:bottom w:val="none" w:sz="0" w:space="0" w:color="auto"/>
            <w:right w:val="none" w:sz="0" w:space="0" w:color="auto"/>
          </w:divBdr>
        </w:div>
        <w:div w:id="225343585">
          <w:marLeft w:val="0"/>
          <w:marRight w:val="0"/>
          <w:marTop w:val="0"/>
          <w:marBottom w:val="0"/>
          <w:divBdr>
            <w:top w:val="none" w:sz="0" w:space="0" w:color="auto"/>
            <w:left w:val="none" w:sz="0" w:space="0" w:color="auto"/>
            <w:bottom w:val="none" w:sz="0" w:space="0" w:color="auto"/>
            <w:right w:val="none" w:sz="0" w:space="0" w:color="auto"/>
          </w:divBdr>
        </w:div>
        <w:div w:id="990987800">
          <w:marLeft w:val="0"/>
          <w:marRight w:val="0"/>
          <w:marTop w:val="0"/>
          <w:marBottom w:val="0"/>
          <w:divBdr>
            <w:top w:val="none" w:sz="0" w:space="0" w:color="auto"/>
            <w:left w:val="none" w:sz="0" w:space="0" w:color="auto"/>
            <w:bottom w:val="none" w:sz="0" w:space="0" w:color="auto"/>
            <w:right w:val="none" w:sz="0" w:space="0" w:color="auto"/>
          </w:divBdr>
        </w:div>
        <w:div w:id="652413867">
          <w:marLeft w:val="0"/>
          <w:marRight w:val="0"/>
          <w:marTop w:val="0"/>
          <w:marBottom w:val="0"/>
          <w:divBdr>
            <w:top w:val="none" w:sz="0" w:space="0" w:color="auto"/>
            <w:left w:val="none" w:sz="0" w:space="0" w:color="auto"/>
            <w:bottom w:val="none" w:sz="0" w:space="0" w:color="auto"/>
            <w:right w:val="none" w:sz="0" w:space="0" w:color="auto"/>
          </w:divBdr>
        </w:div>
      </w:divsChild>
    </w:div>
    <w:div w:id="722339065">
      <w:bodyDiv w:val="1"/>
      <w:marLeft w:val="0"/>
      <w:marRight w:val="0"/>
      <w:marTop w:val="0"/>
      <w:marBottom w:val="0"/>
      <w:divBdr>
        <w:top w:val="none" w:sz="0" w:space="0" w:color="auto"/>
        <w:left w:val="none" w:sz="0" w:space="0" w:color="auto"/>
        <w:bottom w:val="none" w:sz="0" w:space="0" w:color="auto"/>
        <w:right w:val="none" w:sz="0" w:space="0" w:color="auto"/>
      </w:divBdr>
      <w:divsChild>
        <w:div w:id="61802501">
          <w:marLeft w:val="0"/>
          <w:marRight w:val="0"/>
          <w:marTop w:val="0"/>
          <w:marBottom w:val="0"/>
          <w:divBdr>
            <w:top w:val="none" w:sz="0" w:space="0" w:color="auto"/>
            <w:left w:val="none" w:sz="0" w:space="0" w:color="auto"/>
            <w:bottom w:val="none" w:sz="0" w:space="0" w:color="auto"/>
            <w:right w:val="none" w:sz="0" w:space="0" w:color="auto"/>
          </w:divBdr>
          <w:divsChild>
            <w:div w:id="879903354">
              <w:marLeft w:val="0"/>
              <w:marRight w:val="0"/>
              <w:marTop w:val="0"/>
              <w:marBottom w:val="0"/>
              <w:divBdr>
                <w:top w:val="none" w:sz="0" w:space="0" w:color="auto"/>
                <w:left w:val="none" w:sz="0" w:space="0" w:color="auto"/>
                <w:bottom w:val="none" w:sz="0" w:space="0" w:color="auto"/>
                <w:right w:val="none" w:sz="0" w:space="0" w:color="auto"/>
              </w:divBdr>
            </w:div>
            <w:div w:id="14941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1747">
      <w:bodyDiv w:val="1"/>
      <w:marLeft w:val="0"/>
      <w:marRight w:val="0"/>
      <w:marTop w:val="0"/>
      <w:marBottom w:val="0"/>
      <w:divBdr>
        <w:top w:val="none" w:sz="0" w:space="0" w:color="auto"/>
        <w:left w:val="none" w:sz="0" w:space="0" w:color="auto"/>
        <w:bottom w:val="none" w:sz="0" w:space="0" w:color="auto"/>
        <w:right w:val="none" w:sz="0" w:space="0" w:color="auto"/>
      </w:divBdr>
      <w:divsChild>
        <w:div w:id="2134859554">
          <w:marLeft w:val="0"/>
          <w:marRight w:val="0"/>
          <w:marTop w:val="0"/>
          <w:marBottom w:val="0"/>
          <w:divBdr>
            <w:top w:val="none" w:sz="0" w:space="0" w:color="auto"/>
            <w:left w:val="none" w:sz="0" w:space="0" w:color="auto"/>
            <w:bottom w:val="none" w:sz="0" w:space="0" w:color="auto"/>
            <w:right w:val="none" w:sz="0" w:space="0" w:color="auto"/>
          </w:divBdr>
          <w:divsChild>
            <w:div w:id="9498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1778">
      <w:bodyDiv w:val="1"/>
      <w:marLeft w:val="0"/>
      <w:marRight w:val="0"/>
      <w:marTop w:val="0"/>
      <w:marBottom w:val="0"/>
      <w:divBdr>
        <w:top w:val="none" w:sz="0" w:space="0" w:color="auto"/>
        <w:left w:val="none" w:sz="0" w:space="0" w:color="auto"/>
        <w:bottom w:val="none" w:sz="0" w:space="0" w:color="auto"/>
        <w:right w:val="none" w:sz="0" w:space="0" w:color="auto"/>
      </w:divBdr>
      <w:divsChild>
        <w:div w:id="475495702">
          <w:marLeft w:val="0"/>
          <w:marRight w:val="0"/>
          <w:marTop w:val="0"/>
          <w:marBottom w:val="0"/>
          <w:divBdr>
            <w:top w:val="none" w:sz="0" w:space="0" w:color="auto"/>
            <w:left w:val="none" w:sz="0" w:space="0" w:color="auto"/>
            <w:bottom w:val="none" w:sz="0" w:space="0" w:color="auto"/>
            <w:right w:val="none" w:sz="0" w:space="0" w:color="auto"/>
          </w:divBdr>
        </w:div>
        <w:div w:id="1590458544">
          <w:marLeft w:val="0"/>
          <w:marRight w:val="0"/>
          <w:marTop w:val="0"/>
          <w:marBottom w:val="0"/>
          <w:divBdr>
            <w:top w:val="none" w:sz="0" w:space="0" w:color="auto"/>
            <w:left w:val="none" w:sz="0" w:space="0" w:color="auto"/>
            <w:bottom w:val="none" w:sz="0" w:space="0" w:color="auto"/>
            <w:right w:val="none" w:sz="0" w:space="0" w:color="auto"/>
          </w:divBdr>
        </w:div>
        <w:div w:id="296498749">
          <w:marLeft w:val="0"/>
          <w:marRight w:val="0"/>
          <w:marTop w:val="0"/>
          <w:marBottom w:val="0"/>
          <w:divBdr>
            <w:top w:val="none" w:sz="0" w:space="0" w:color="auto"/>
            <w:left w:val="none" w:sz="0" w:space="0" w:color="auto"/>
            <w:bottom w:val="none" w:sz="0" w:space="0" w:color="auto"/>
            <w:right w:val="none" w:sz="0" w:space="0" w:color="auto"/>
          </w:divBdr>
        </w:div>
        <w:div w:id="1636251060">
          <w:marLeft w:val="0"/>
          <w:marRight w:val="0"/>
          <w:marTop w:val="0"/>
          <w:marBottom w:val="0"/>
          <w:divBdr>
            <w:top w:val="none" w:sz="0" w:space="0" w:color="auto"/>
            <w:left w:val="none" w:sz="0" w:space="0" w:color="auto"/>
            <w:bottom w:val="none" w:sz="0" w:space="0" w:color="auto"/>
            <w:right w:val="none" w:sz="0" w:space="0" w:color="auto"/>
          </w:divBdr>
        </w:div>
        <w:div w:id="1405034394">
          <w:marLeft w:val="0"/>
          <w:marRight w:val="0"/>
          <w:marTop w:val="0"/>
          <w:marBottom w:val="0"/>
          <w:divBdr>
            <w:top w:val="none" w:sz="0" w:space="0" w:color="auto"/>
            <w:left w:val="none" w:sz="0" w:space="0" w:color="auto"/>
            <w:bottom w:val="none" w:sz="0" w:space="0" w:color="auto"/>
            <w:right w:val="none" w:sz="0" w:space="0" w:color="auto"/>
          </w:divBdr>
        </w:div>
        <w:div w:id="1766419121">
          <w:marLeft w:val="0"/>
          <w:marRight w:val="0"/>
          <w:marTop w:val="0"/>
          <w:marBottom w:val="0"/>
          <w:divBdr>
            <w:top w:val="none" w:sz="0" w:space="0" w:color="auto"/>
            <w:left w:val="none" w:sz="0" w:space="0" w:color="auto"/>
            <w:bottom w:val="none" w:sz="0" w:space="0" w:color="auto"/>
            <w:right w:val="none" w:sz="0" w:space="0" w:color="auto"/>
          </w:divBdr>
        </w:div>
        <w:div w:id="974337572">
          <w:marLeft w:val="0"/>
          <w:marRight w:val="0"/>
          <w:marTop w:val="0"/>
          <w:marBottom w:val="0"/>
          <w:divBdr>
            <w:top w:val="none" w:sz="0" w:space="0" w:color="auto"/>
            <w:left w:val="none" w:sz="0" w:space="0" w:color="auto"/>
            <w:bottom w:val="none" w:sz="0" w:space="0" w:color="auto"/>
            <w:right w:val="none" w:sz="0" w:space="0" w:color="auto"/>
          </w:divBdr>
        </w:div>
        <w:div w:id="315691904">
          <w:marLeft w:val="0"/>
          <w:marRight w:val="0"/>
          <w:marTop w:val="0"/>
          <w:marBottom w:val="0"/>
          <w:divBdr>
            <w:top w:val="none" w:sz="0" w:space="0" w:color="auto"/>
            <w:left w:val="none" w:sz="0" w:space="0" w:color="auto"/>
            <w:bottom w:val="none" w:sz="0" w:space="0" w:color="auto"/>
            <w:right w:val="none" w:sz="0" w:space="0" w:color="auto"/>
          </w:divBdr>
        </w:div>
      </w:divsChild>
    </w:div>
    <w:div w:id="807553590">
      <w:bodyDiv w:val="1"/>
      <w:marLeft w:val="0"/>
      <w:marRight w:val="0"/>
      <w:marTop w:val="0"/>
      <w:marBottom w:val="0"/>
      <w:divBdr>
        <w:top w:val="none" w:sz="0" w:space="0" w:color="auto"/>
        <w:left w:val="none" w:sz="0" w:space="0" w:color="auto"/>
        <w:bottom w:val="none" w:sz="0" w:space="0" w:color="auto"/>
        <w:right w:val="none" w:sz="0" w:space="0" w:color="auto"/>
      </w:divBdr>
      <w:divsChild>
        <w:div w:id="407001199">
          <w:marLeft w:val="0"/>
          <w:marRight w:val="0"/>
          <w:marTop w:val="0"/>
          <w:marBottom w:val="0"/>
          <w:divBdr>
            <w:top w:val="none" w:sz="0" w:space="0" w:color="auto"/>
            <w:left w:val="none" w:sz="0" w:space="0" w:color="auto"/>
            <w:bottom w:val="none" w:sz="0" w:space="0" w:color="auto"/>
            <w:right w:val="none" w:sz="0" w:space="0" w:color="auto"/>
          </w:divBdr>
          <w:divsChild>
            <w:div w:id="2055616268">
              <w:marLeft w:val="0"/>
              <w:marRight w:val="0"/>
              <w:marTop w:val="0"/>
              <w:marBottom w:val="0"/>
              <w:divBdr>
                <w:top w:val="none" w:sz="0" w:space="0" w:color="auto"/>
                <w:left w:val="none" w:sz="0" w:space="0" w:color="auto"/>
                <w:bottom w:val="none" w:sz="0" w:space="0" w:color="auto"/>
                <w:right w:val="none" w:sz="0" w:space="0" w:color="auto"/>
              </w:divBdr>
            </w:div>
            <w:div w:id="1752043080">
              <w:marLeft w:val="0"/>
              <w:marRight w:val="0"/>
              <w:marTop w:val="0"/>
              <w:marBottom w:val="0"/>
              <w:divBdr>
                <w:top w:val="none" w:sz="0" w:space="0" w:color="auto"/>
                <w:left w:val="none" w:sz="0" w:space="0" w:color="auto"/>
                <w:bottom w:val="none" w:sz="0" w:space="0" w:color="auto"/>
                <w:right w:val="none" w:sz="0" w:space="0" w:color="auto"/>
              </w:divBdr>
            </w:div>
            <w:div w:id="1569874905">
              <w:marLeft w:val="0"/>
              <w:marRight w:val="0"/>
              <w:marTop w:val="0"/>
              <w:marBottom w:val="0"/>
              <w:divBdr>
                <w:top w:val="none" w:sz="0" w:space="0" w:color="auto"/>
                <w:left w:val="none" w:sz="0" w:space="0" w:color="auto"/>
                <w:bottom w:val="none" w:sz="0" w:space="0" w:color="auto"/>
                <w:right w:val="none" w:sz="0" w:space="0" w:color="auto"/>
              </w:divBdr>
            </w:div>
            <w:div w:id="773521799">
              <w:marLeft w:val="0"/>
              <w:marRight w:val="0"/>
              <w:marTop w:val="0"/>
              <w:marBottom w:val="0"/>
              <w:divBdr>
                <w:top w:val="none" w:sz="0" w:space="0" w:color="auto"/>
                <w:left w:val="none" w:sz="0" w:space="0" w:color="auto"/>
                <w:bottom w:val="none" w:sz="0" w:space="0" w:color="auto"/>
                <w:right w:val="none" w:sz="0" w:space="0" w:color="auto"/>
              </w:divBdr>
            </w:div>
            <w:div w:id="806355549">
              <w:marLeft w:val="0"/>
              <w:marRight w:val="0"/>
              <w:marTop w:val="0"/>
              <w:marBottom w:val="0"/>
              <w:divBdr>
                <w:top w:val="none" w:sz="0" w:space="0" w:color="auto"/>
                <w:left w:val="none" w:sz="0" w:space="0" w:color="auto"/>
                <w:bottom w:val="none" w:sz="0" w:space="0" w:color="auto"/>
                <w:right w:val="none" w:sz="0" w:space="0" w:color="auto"/>
              </w:divBdr>
            </w:div>
            <w:div w:id="11213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607">
      <w:bodyDiv w:val="1"/>
      <w:marLeft w:val="0"/>
      <w:marRight w:val="0"/>
      <w:marTop w:val="0"/>
      <w:marBottom w:val="0"/>
      <w:divBdr>
        <w:top w:val="none" w:sz="0" w:space="0" w:color="auto"/>
        <w:left w:val="none" w:sz="0" w:space="0" w:color="auto"/>
        <w:bottom w:val="none" w:sz="0" w:space="0" w:color="auto"/>
        <w:right w:val="none" w:sz="0" w:space="0" w:color="auto"/>
      </w:divBdr>
      <w:divsChild>
        <w:div w:id="507445389">
          <w:marLeft w:val="0"/>
          <w:marRight w:val="0"/>
          <w:marTop w:val="0"/>
          <w:marBottom w:val="0"/>
          <w:divBdr>
            <w:top w:val="none" w:sz="0" w:space="0" w:color="auto"/>
            <w:left w:val="none" w:sz="0" w:space="0" w:color="auto"/>
            <w:bottom w:val="none" w:sz="0" w:space="0" w:color="auto"/>
            <w:right w:val="none" w:sz="0" w:space="0" w:color="auto"/>
          </w:divBdr>
          <w:divsChild>
            <w:div w:id="8017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8995">
      <w:bodyDiv w:val="1"/>
      <w:marLeft w:val="0"/>
      <w:marRight w:val="0"/>
      <w:marTop w:val="0"/>
      <w:marBottom w:val="0"/>
      <w:divBdr>
        <w:top w:val="none" w:sz="0" w:space="0" w:color="auto"/>
        <w:left w:val="none" w:sz="0" w:space="0" w:color="auto"/>
        <w:bottom w:val="none" w:sz="0" w:space="0" w:color="auto"/>
        <w:right w:val="none" w:sz="0" w:space="0" w:color="auto"/>
      </w:divBdr>
      <w:divsChild>
        <w:div w:id="1418554880">
          <w:marLeft w:val="0"/>
          <w:marRight w:val="0"/>
          <w:marTop w:val="0"/>
          <w:marBottom w:val="0"/>
          <w:divBdr>
            <w:top w:val="none" w:sz="0" w:space="0" w:color="auto"/>
            <w:left w:val="none" w:sz="0" w:space="0" w:color="auto"/>
            <w:bottom w:val="none" w:sz="0" w:space="0" w:color="auto"/>
            <w:right w:val="none" w:sz="0" w:space="0" w:color="auto"/>
          </w:divBdr>
        </w:div>
        <w:div w:id="206533169">
          <w:marLeft w:val="0"/>
          <w:marRight w:val="0"/>
          <w:marTop w:val="0"/>
          <w:marBottom w:val="0"/>
          <w:divBdr>
            <w:top w:val="none" w:sz="0" w:space="0" w:color="auto"/>
            <w:left w:val="none" w:sz="0" w:space="0" w:color="auto"/>
            <w:bottom w:val="none" w:sz="0" w:space="0" w:color="auto"/>
            <w:right w:val="none" w:sz="0" w:space="0" w:color="auto"/>
          </w:divBdr>
        </w:div>
        <w:div w:id="1610502471">
          <w:marLeft w:val="0"/>
          <w:marRight w:val="0"/>
          <w:marTop w:val="0"/>
          <w:marBottom w:val="0"/>
          <w:divBdr>
            <w:top w:val="none" w:sz="0" w:space="0" w:color="auto"/>
            <w:left w:val="none" w:sz="0" w:space="0" w:color="auto"/>
            <w:bottom w:val="none" w:sz="0" w:space="0" w:color="auto"/>
            <w:right w:val="none" w:sz="0" w:space="0" w:color="auto"/>
          </w:divBdr>
        </w:div>
      </w:divsChild>
    </w:div>
    <w:div w:id="890384273">
      <w:bodyDiv w:val="1"/>
      <w:marLeft w:val="0"/>
      <w:marRight w:val="0"/>
      <w:marTop w:val="0"/>
      <w:marBottom w:val="0"/>
      <w:divBdr>
        <w:top w:val="none" w:sz="0" w:space="0" w:color="auto"/>
        <w:left w:val="none" w:sz="0" w:space="0" w:color="auto"/>
        <w:bottom w:val="none" w:sz="0" w:space="0" w:color="auto"/>
        <w:right w:val="none" w:sz="0" w:space="0" w:color="auto"/>
      </w:divBdr>
      <w:divsChild>
        <w:div w:id="1476684571">
          <w:marLeft w:val="0"/>
          <w:marRight w:val="0"/>
          <w:marTop w:val="0"/>
          <w:marBottom w:val="0"/>
          <w:divBdr>
            <w:top w:val="none" w:sz="0" w:space="0" w:color="auto"/>
            <w:left w:val="none" w:sz="0" w:space="0" w:color="auto"/>
            <w:bottom w:val="none" w:sz="0" w:space="0" w:color="auto"/>
            <w:right w:val="none" w:sz="0" w:space="0" w:color="auto"/>
          </w:divBdr>
        </w:div>
        <w:div w:id="622619280">
          <w:marLeft w:val="0"/>
          <w:marRight w:val="0"/>
          <w:marTop w:val="0"/>
          <w:marBottom w:val="0"/>
          <w:divBdr>
            <w:top w:val="none" w:sz="0" w:space="0" w:color="auto"/>
            <w:left w:val="none" w:sz="0" w:space="0" w:color="auto"/>
            <w:bottom w:val="none" w:sz="0" w:space="0" w:color="auto"/>
            <w:right w:val="none" w:sz="0" w:space="0" w:color="auto"/>
          </w:divBdr>
        </w:div>
        <w:div w:id="847720828">
          <w:marLeft w:val="0"/>
          <w:marRight w:val="0"/>
          <w:marTop w:val="0"/>
          <w:marBottom w:val="0"/>
          <w:divBdr>
            <w:top w:val="none" w:sz="0" w:space="0" w:color="auto"/>
            <w:left w:val="none" w:sz="0" w:space="0" w:color="auto"/>
            <w:bottom w:val="none" w:sz="0" w:space="0" w:color="auto"/>
            <w:right w:val="none" w:sz="0" w:space="0" w:color="auto"/>
          </w:divBdr>
        </w:div>
        <w:div w:id="60174298">
          <w:marLeft w:val="0"/>
          <w:marRight w:val="0"/>
          <w:marTop w:val="0"/>
          <w:marBottom w:val="0"/>
          <w:divBdr>
            <w:top w:val="none" w:sz="0" w:space="0" w:color="auto"/>
            <w:left w:val="none" w:sz="0" w:space="0" w:color="auto"/>
            <w:bottom w:val="none" w:sz="0" w:space="0" w:color="auto"/>
            <w:right w:val="none" w:sz="0" w:space="0" w:color="auto"/>
          </w:divBdr>
        </w:div>
        <w:div w:id="1150319450">
          <w:marLeft w:val="0"/>
          <w:marRight w:val="0"/>
          <w:marTop w:val="0"/>
          <w:marBottom w:val="0"/>
          <w:divBdr>
            <w:top w:val="none" w:sz="0" w:space="0" w:color="auto"/>
            <w:left w:val="none" w:sz="0" w:space="0" w:color="auto"/>
            <w:bottom w:val="none" w:sz="0" w:space="0" w:color="auto"/>
            <w:right w:val="none" w:sz="0" w:space="0" w:color="auto"/>
          </w:divBdr>
        </w:div>
        <w:div w:id="1382367574">
          <w:marLeft w:val="0"/>
          <w:marRight w:val="0"/>
          <w:marTop w:val="0"/>
          <w:marBottom w:val="0"/>
          <w:divBdr>
            <w:top w:val="none" w:sz="0" w:space="0" w:color="auto"/>
            <w:left w:val="none" w:sz="0" w:space="0" w:color="auto"/>
            <w:bottom w:val="none" w:sz="0" w:space="0" w:color="auto"/>
            <w:right w:val="none" w:sz="0" w:space="0" w:color="auto"/>
          </w:divBdr>
        </w:div>
        <w:div w:id="765854426">
          <w:marLeft w:val="0"/>
          <w:marRight w:val="0"/>
          <w:marTop w:val="0"/>
          <w:marBottom w:val="0"/>
          <w:divBdr>
            <w:top w:val="none" w:sz="0" w:space="0" w:color="auto"/>
            <w:left w:val="none" w:sz="0" w:space="0" w:color="auto"/>
            <w:bottom w:val="none" w:sz="0" w:space="0" w:color="auto"/>
            <w:right w:val="none" w:sz="0" w:space="0" w:color="auto"/>
          </w:divBdr>
        </w:div>
        <w:div w:id="1632832162">
          <w:marLeft w:val="0"/>
          <w:marRight w:val="0"/>
          <w:marTop w:val="0"/>
          <w:marBottom w:val="0"/>
          <w:divBdr>
            <w:top w:val="none" w:sz="0" w:space="0" w:color="auto"/>
            <w:left w:val="none" w:sz="0" w:space="0" w:color="auto"/>
            <w:bottom w:val="none" w:sz="0" w:space="0" w:color="auto"/>
            <w:right w:val="none" w:sz="0" w:space="0" w:color="auto"/>
          </w:divBdr>
        </w:div>
        <w:div w:id="1877039283">
          <w:marLeft w:val="0"/>
          <w:marRight w:val="0"/>
          <w:marTop w:val="0"/>
          <w:marBottom w:val="0"/>
          <w:divBdr>
            <w:top w:val="none" w:sz="0" w:space="0" w:color="auto"/>
            <w:left w:val="none" w:sz="0" w:space="0" w:color="auto"/>
            <w:bottom w:val="none" w:sz="0" w:space="0" w:color="auto"/>
            <w:right w:val="none" w:sz="0" w:space="0" w:color="auto"/>
          </w:divBdr>
        </w:div>
        <w:div w:id="1728187955">
          <w:marLeft w:val="0"/>
          <w:marRight w:val="0"/>
          <w:marTop w:val="0"/>
          <w:marBottom w:val="0"/>
          <w:divBdr>
            <w:top w:val="none" w:sz="0" w:space="0" w:color="auto"/>
            <w:left w:val="none" w:sz="0" w:space="0" w:color="auto"/>
            <w:bottom w:val="none" w:sz="0" w:space="0" w:color="auto"/>
            <w:right w:val="none" w:sz="0" w:space="0" w:color="auto"/>
          </w:divBdr>
        </w:div>
      </w:divsChild>
    </w:div>
    <w:div w:id="927422482">
      <w:bodyDiv w:val="1"/>
      <w:marLeft w:val="0"/>
      <w:marRight w:val="0"/>
      <w:marTop w:val="0"/>
      <w:marBottom w:val="0"/>
      <w:divBdr>
        <w:top w:val="none" w:sz="0" w:space="0" w:color="auto"/>
        <w:left w:val="none" w:sz="0" w:space="0" w:color="auto"/>
        <w:bottom w:val="none" w:sz="0" w:space="0" w:color="auto"/>
        <w:right w:val="none" w:sz="0" w:space="0" w:color="auto"/>
      </w:divBdr>
      <w:divsChild>
        <w:div w:id="1251618434">
          <w:marLeft w:val="0"/>
          <w:marRight w:val="0"/>
          <w:marTop w:val="0"/>
          <w:marBottom w:val="0"/>
          <w:divBdr>
            <w:top w:val="none" w:sz="0" w:space="0" w:color="auto"/>
            <w:left w:val="none" w:sz="0" w:space="0" w:color="auto"/>
            <w:bottom w:val="none" w:sz="0" w:space="0" w:color="auto"/>
            <w:right w:val="none" w:sz="0" w:space="0" w:color="auto"/>
          </w:divBdr>
          <w:divsChild>
            <w:div w:id="1241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3188">
      <w:bodyDiv w:val="1"/>
      <w:marLeft w:val="0"/>
      <w:marRight w:val="0"/>
      <w:marTop w:val="0"/>
      <w:marBottom w:val="0"/>
      <w:divBdr>
        <w:top w:val="none" w:sz="0" w:space="0" w:color="auto"/>
        <w:left w:val="none" w:sz="0" w:space="0" w:color="auto"/>
        <w:bottom w:val="none" w:sz="0" w:space="0" w:color="auto"/>
        <w:right w:val="none" w:sz="0" w:space="0" w:color="auto"/>
      </w:divBdr>
      <w:divsChild>
        <w:div w:id="193427190">
          <w:marLeft w:val="0"/>
          <w:marRight w:val="0"/>
          <w:marTop w:val="0"/>
          <w:marBottom w:val="0"/>
          <w:divBdr>
            <w:top w:val="none" w:sz="0" w:space="0" w:color="auto"/>
            <w:left w:val="none" w:sz="0" w:space="0" w:color="auto"/>
            <w:bottom w:val="none" w:sz="0" w:space="0" w:color="auto"/>
            <w:right w:val="none" w:sz="0" w:space="0" w:color="auto"/>
          </w:divBdr>
        </w:div>
        <w:div w:id="1570654084">
          <w:marLeft w:val="0"/>
          <w:marRight w:val="0"/>
          <w:marTop w:val="0"/>
          <w:marBottom w:val="0"/>
          <w:divBdr>
            <w:top w:val="none" w:sz="0" w:space="0" w:color="auto"/>
            <w:left w:val="none" w:sz="0" w:space="0" w:color="auto"/>
            <w:bottom w:val="none" w:sz="0" w:space="0" w:color="auto"/>
            <w:right w:val="none" w:sz="0" w:space="0" w:color="auto"/>
          </w:divBdr>
        </w:div>
        <w:div w:id="962687053">
          <w:marLeft w:val="0"/>
          <w:marRight w:val="0"/>
          <w:marTop w:val="0"/>
          <w:marBottom w:val="0"/>
          <w:divBdr>
            <w:top w:val="none" w:sz="0" w:space="0" w:color="auto"/>
            <w:left w:val="none" w:sz="0" w:space="0" w:color="auto"/>
            <w:bottom w:val="none" w:sz="0" w:space="0" w:color="auto"/>
            <w:right w:val="none" w:sz="0" w:space="0" w:color="auto"/>
          </w:divBdr>
        </w:div>
        <w:div w:id="1493450007">
          <w:marLeft w:val="0"/>
          <w:marRight w:val="0"/>
          <w:marTop w:val="0"/>
          <w:marBottom w:val="0"/>
          <w:divBdr>
            <w:top w:val="none" w:sz="0" w:space="0" w:color="auto"/>
            <w:left w:val="none" w:sz="0" w:space="0" w:color="auto"/>
            <w:bottom w:val="none" w:sz="0" w:space="0" w:color="auto"/>
            <w:right w:val="none" w:sz="0" w:space="0" w:color="auto"/>
          </w:divBdr>
        </w:div>
        <w:div w:id="719523105">
          <w:marLeft w:val="0"/>
          <w:marRight w:val="0"/>
          <w:marTop w:val="0"/>
          <w:marBottom w:val="0"/>
          <w:divBdr>
            <w:top w:val="none" w:sz="0" w:space="0" w:color="auto"/>
            <w:left w:val="none" w:sz="0" w:space="0" w:color="auto"/>
            <w:bottom w:val="none" w:sz="0" w:space="0" w:color="auto"/>
            <w:right w:val="none" w:sz="0" w:space="0" w:color="auto"/>
          </w:divBdr>
        </w:div>
        <w:div w:id="1005085854">
          <w:marLeft w:val="0"/>
          <w:marRight w:val="0"/>
          <w:marTop w:val="0"/>
          <w:marBottom w:val="0"/>
          <w:divBdr>
            <w:top w:val="none" w:sz="0" w:space="0" w:color="auto"/>
            <w:left w:val="none" w:sz="0" w:space="0" w:color="auto"/>
            <w:bottom w:val="none" w:sz="0" w:space="0" w:color="auto"/>
            <w:right w:val="none" w:sz="0" w:space="0" w:color="auto"/>
          </w:divBdr>
        </w:div>
      </w:divsChild>
    </w:div>
    <w:div w:id="975337692">
      <w:bodyDiv w:val="1"/>
      <w:marLeft w:val="0"/>
      <w:marRight w:val="0"/>
      <w:marTop w:val="0"/>
      <w:marBottom w:val="0"/>
      <w:divBdr>
        <w:top w:val="none" w:sz="0" w:space="0" w:color="auto"/>
        <w:left w:val="none" w:sz="0" w:space="0" w:color="auto"/>
        <w:bottom w:val="none" w:sz="0" w:space="0" w:color="auto"/>
        <w:right w:val="none" w:sz="0" w:space="0" w:color="auto"/>
      </w:divBdr>
      <w:divsChild>
        <w:div w:id="398094399">
          <w:marLeft w:val="0"/>
          <w:marRight w:val="0"/>
          <w:marTop w:val="0"/>
          <w:marBottom w:val="0"/>
          <w:divBdr>
            <w:top w:val="none" w:sz="0" w:space="0" w:color="auto"/>
            <w:left w:val="none" w:sz="0" w:space="0" w:color="auto"/>
            <w:bottom w:val="none" w:sz="0" w:space="0" w:color="auto"/>
            <w:right w:val="none" w:sz="0" w:space="0" w:color="auto"/>
          </w:divBdr>
        </w:div>
        <w:div w:id="1501115528">
          <w:marLeft w:val="0"/>
          <w:marRight w:val="0"/>
          <w:marTop w:val="0"/>
          <w:marBottom w:val="0"/>
          <w:divBdr>
            <w:top w:val="none" w:sz="0" w:space="0" w:color="auto"/>
            <w:left w:val="none" w:sz="0" w:space="0" w:color="auto"/>
            <w:bottom w:val="none" w:sz="0" w:space="0" w:color="auto"/>
            <w:right w:val="none" w:sz="0" w:space="0" w:color="auto"/>
          </w:divBdr>
        </w:div>
        <w:div w:id="1254432532">
          <w:marLeft w:val="0"/>
          <w:marRight w:val="0"/>
          <w:marTop w:val="0"/>
          <w:marBottom w:val="0"/>
          <w:divBdr>
            <w:top w:val="none" w:sz="0" w:space="0" w:color="auto"/>
            <w:left w:val="none" w:sz="0" w:space="0" w:color="auto"/>
            <w:bottom w:val="none" w:sz="0" w:space="0" w:color="auto"/>
            <w:right w:val="none" w:sz="0" w:space="0" w:color="auto"/>
          </w:divBdr>
        </w:div>
        <w:div w:id="1683581342">
          <w:marLeft w:val="0"/>
          <w:marRight w:val="0"/>
          <w:marTop w:val="0"/>
          <w:marBottom w:val="0"/>
          <w:divBdr>
            <w:top w:val="none" w:sz="0" w:space="0" w:color="auto"/>
            <w:left w:val="none" w:sz="0" w:space="0" w:color="auto"/>
            <w:bottom w:val="none" w:sz="0" w:space="0" w:color="auto"/>
            <w:right w:val="none" w:sz="0" w:space="0" w:color="auto"/>
          </w:divBdr>
        </w:div>
        <w:div w:id="1878734842">
          <w:marLeft w:val="0"/>
          <w:marRight w:val="0"/>
          <w:marTop w:val="0"/>
          <w:marBottom w:val="0"/>
          <w:divBdr>
            <w:top w:val="none" w:sz="0" w:space="0" w:color="auto"/>
            <w:left w:val="none" w:sz="0" w:space="0" w:color="auto"/>
            <w:bottom w:val="none" w:sz="0" w:space="0" w:color="auto"/>
            <w:right w:val="none" w:sz="0" w:space="0" w:color="auto"/>
          </w:divBdr>
        </w:div>
        <w:div w:id="74322535">
          <w:marLeft w:val="0"/>
          <w:marRight w:val="0"/>
          <w:marTop w:val="0"/>
          <w:marBottom w:val="0"/>
          <w:divBdr>
            <w:top w:val="none" w:sz="0" w:space="0" w:color="auto"/>
            <w:left w:val="none" w:sz="0" w:space="0" w:color="auto"/>
            <w:bottom w:val="none" w:sz="0" w:space="0" w:color="auto"/>
            <w:right w:val="none" w:sz="0" w:space="0" w:color="auto"/>
          </w:divBdr>
        </w:div>
        <w:div w:id="2108698113">
          <w:marLeft w:val="0"/>
          <w:marRight w:val="0"/>
          <w:marTop w:val="0"/>
          <w:marBottom w:val="0"/>
          <w:divBdr>
            <w:top w:val="none" w:sz="0" w:space="0" w:color="auto"/>
            <w:left w:val="none" w:sz="0" w:space="0" w:color="auto"/>
            <w:bottom w:val="none" w:sz="0" w:space="0" w:color="auto"/>
            <w:right w:val="none" w:sz="0" w:space="0" w:color="auto"/>
          </w:divBdr>
        </w:div>
        <w:div w:id="40983159">
          <w:marLeft w:val="0"/>
          <w:marRight w:val="0"/>
          <w:marTop w:val="0"/>
          <w:marBottom w:val="0"/>
          <w:divBdr>
            <w:top w:val="none" w:sz="0" w:space="0" w:color="auto"/>
            <w:left w:val="none" w:sz="0" w:space="0" w:color="auto"/>
            <w:bottom w:val="none" w:sz="0" w:space="0" w:color="auto"/>
            <w:right w:val="none" w:sz="0" w:space="0" w:color="auto"/>
          </w:divBdr>
        </w:div>
      </w:divsChild>
    </w:div>
    <w:div w:id="1003169985">
      <w:bodyDiv w:val="1"/>
      <w:marLeft w:val="0"/>
      <w:marRight w:val="0"/>
      <w:marTop w:val="0"/>
      <w:marBottom w:val="0"/>
      <w:divBdr>
        <w:top w:val="none" w:sz="0" w:space="0" w:color="auto"/>
        <w:left w:val="none" w:sz="0" w:space="0" w:color="auto"/>
        <w:bottom w:val="none" w:sz="0" w:space="0" w:color="auto"/>
        <w:right w:val="none" w:sz="0" w:space="0" w:color="auto"/>
      </w:divBdr>
      <w:divsChild>
        <w:div w:id="1083064890">
          <w:marLeft w:val="0"/>
          <w:marRight w:val="0"/>
          <w:marTop w:val="0"/>
          <w:marBottom w:val="0"/>
          <w:divBdr>
            <w:top w:val="none" w:sz="0" w:space="0" w:color="auto"/>
            <w:left w:val="none" w:sz="0" w:space="0" w:color="auto"/>
            <w:bottom w:val="none" w:sz="0" w:space="0" w:color="auto"/>
            <w:right w:val="none" w:sz="0" w:space="0" w:color="auto"/>
          </w:divBdr>
          <w:divsChild>
            <w:div w:id="2613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7778">
      <w:bodyDiv w:val="1"/>
      <w:marLeft w:val="0"/>
      <w:marRight w:val="0"/>
      <w:marTop w:val="0"/>
      <w:marBottom w:val="0"/>
      <w:divBdr>
        <w:top w:val="none" w:sz="0" w:space="0" w:color="auto"/>
        <w:left w:val="none" w:sz="0" w:space="0" w:color="auto"/>
        <w:bottom w:val="none" w:sz="0" w:space="0" w:color="auto"/>
        <w:right w:val="none" w:sz="0" w:space="0" w:color="auto"/>
      </w:divBdr>
      <w:divsChild>
        <w:div w:id="1366055909">
          <w:marLeft w:val="0"/>
          <w:marRight w:val="0"/>
          <w:marTop w:val="0"/>
          <w:marBottom w:val="0"/>
          <w:divBdr>
            <w:top w:val="none" w:sz="0" w:space="0" w:color="auto"/>
            <w:left w:val="none" w:sz="0" w:space="0" w:color="auto"/>
            <w:bottom w:val="none" w:sz="0" w:space="0" w:color="auto"/>
            <w:right w:val="none" w:sz="0" w:space="0" w:color="auto"/>
          </w:divBdr>
        </w:div>
        <w:div w:id="24404252">
          <w:marLeft w:val="0"/>
          <w:marRight w:val="0"/>
          <w:marTop w:val="0"/>
          <w:marBottom w:val="0"/>
          <w:divBdr>
            <w:top w:val="none" w:sz="0" w:space="0" w:color="auto"/>
            <w:left w:val="none" w:sz="0" w:space="0" w:color="auto"/>
            <w:bottom w:val="none" w:sz="0" w:space="0" w:color="auto"/>
            <w:right w:val="none" w:sz="0" w:space="0" w:color="auto"/>
          </w:divBdr>
        </w:div>
        <w:div w:id="151604878">
          <w:marLeft w:val="0"/>
          <w:marRight w:val="0"/>
          <w:marTop w:val="0"/>
          <w:marBottom w:val="0"/>
          <w:divBdr>
            <w:top w:val="none" w:sz="0" w:space="0" w:color="auto"/>
            <w:left w:val="none" w:sz="0" w:space="0" w:color="auto"/>
            <w:bottom w:val="none" w:sz="0" w:space="0" w:color="auto"/>
            <w:right w:val="none" w:sz="0" w:space="0" w:color="auto"/>
          </w:divBdr>
        </w:div>
        <w:div w:id="1049842196">
          <w:marLeft w:val="0"/>
          <w:marRight w:val="0"/>
          <w:marTop w:val="0"/>
          <w:marBottom w:val="0"/>
          <w:divBdr>
            <w:top w:val="none" w:sz="0" w:space="0" w:color="auto"/>
            <w:left w:val="none" w:sz="0" w:space="0" w:color="auto"/>
            <w:bottom w:val="none" w:sz="0" w:space="0" w:color="auto"/>
            <w:right w:val="none" w:sz="0" w:space="0" w:color="auto"/>
          </w:divBdr>
        </w:div>
        <w:div w:id="1748766732">
          <w:marLeft w:val="0"/>
          <w:marRight w:val="0"/>
          <w:marTop w:val="0"/>
          <w:marBottom w:val="0"/>
          <w:divBdr>
            <w:top w:val="none" w:sz="0" w:space="0" w:color="auto"/>
            <w:left w:val="none" w:sz="0" w:space="0" w:color="auto"/>
            <w:bottom w:val="none" w:sz="0" w:space="0" w:color="auto"/>
            <w:right w:val="none" w:sz="0" w:space="0" w:color="auto"/>
          </w:divBdr>
        </w:div>
        <w:div w:id="891623412">
          <w:marLeft w:val="0"/>
          <w:marRight w:val="0"/>
          <w:marTop w:val="0"/>
          <w:marBottom w:val="0"/>
          <w:divBdr>
            <w:top w:val="none" w:sz="0" w:space="0" w:color="auto"/>
            <w:left w:val="none" w:sz="0" w:space="0" w:color="auto"/>
            <w:bottom w:val="none" w:sz="0" w:space="0" w:color="auto"/>
            <w:right w:val="none" w:sz="0" w:space="0" w:color="auto"/>
          </w:divBdr>
        </w:div>
        <w:div w:id="38169093">
          <w:marLeft w:val="0"/>
          <w:marRight w:val="0"/>
          <w:marTop w:val="0"/>
          <w:marBottom w:val="0"/>
          <w:divBdr>
            <w:top w:val="none" w:sz="0" w:space="0" w:color="auto"/>
            <w:left w:val="none" w:sz="0" w:space="0" w:color="auto"/>
            <w:bottom w:val="none" w:sz="0" w:space="0" w:color="auto"/>
            <w:right w:val="none" w:sz="0" w:space="0" w:color="auto"/>
          </w:divBdr>
        </w:div>
        <w:div w:id="2059625971">
          <w:marLeft w:val="0"/>
          <w:marRight w:val="0"/>
          <w:marTop w:val="0"/>
          <w:marBottom w:val="0"/>
          <w:divBdr>
            <w:top w:val="none" w:sz="0" w:space="0" w:color="auto"/>
            <w:left w:val="none" w:sz="0" w:space="0" w:color="auto"/>
            <w:bottom w:val="none" w:sz="0" w:space="0" w:color="auto"/>
            <w:right w:val="none" w:sz="0" w:space="0" w:color="auto"/>
          </w:divBdr>
        </w:div>
        <w:div w:id="1331954801">
          <w:marLeft w:val="0"/>
          <w:marRight w:val="0"/>
          <w:marTop w:val="0"/>
          <w:marBottom w:val="0"/>
          <w:divBdr>
            <w:top w:val="none" w:sz="0" w:space="0" w:color="auto"/>
            <w:left w:val="none" w:sz="0" w:space="0" w:color="auto"/>
            <w:bottom w:val="none" w:sz="0" w:space="0" w:color="auto"/>
            <w:right w:val="none" w:sz="0" w:space="0" w:color="auto"/>
          </w:divBdr>
        </w:div>
        <w:div w:id="1803230648">
          <w:marLeft w:val="0"/>
          <w:marRight w:val="0"/>
          <w:marTop w:val="0"/>
          <w:marBottom w:val="0"/>
          <w:divBdr>
            <w:top w:val="none" w:sz="0" w:space="0" w:color="auto"/>
            <w:left w:val="none" w:sz="0" w:space="0" w:color="auto"/>
            <w:bottom w:val="none" w:sz="0" w:space="0" w:color="auto"/>
            <w:right w:val="none" w:sz="0" w:space="0" w:color="auto"/>
          </w:divBdr>
        </w:div>
        <w:div w:id="469707802">
          <w:marLeft w:val="0"/>
          <w:marRight w:val="0"/>
          <w:marTop w:val="0"/>
          <w:marBottom w:val="0"/>
          <w:divBdr>
            <w:top w:val="none" w:sz="0" w:space="0" w:color="auto"/>
            <w:left w:val="none" w:sz="0" w:space="0" w:color="auto"/>
            <w:bottom w:val="none" w:sz="0" w:space="0" w:color="auto"/>
            <w:right w:val="none" w:sz="0" w:space="0" w:color="auto"/>
          </w:divBdr>
        </w:div>
        <w:div w:id="136263165">
          <w:marLeft w:val="0"/>
          <w:marRight w:val="0"/>
          <w:marTop w:val="0"/>
          <w:marBottom w:val="0"/>
          <w:divBdr>
            <w:top w:val="none" w:sz="0" w:space="0" w:color="auto"/>
            <w:left w:val="none" w:sz="0" w:space="0" w:color="auto"/>
            <w:bottom w:val="none" w:sz="0" w:space="0" w:color="auto"/>
            <w:right w:val="none" w:sz="0" w:space="0" w:color="auto"/>
          </w:divBdr>
        </w:div>
        <w:div w:id="1293095350">
          <w:marLeft w:val="0"/>
          <w:marRight w:val="0"/>
          <w:marTop w:val="0"/>
          <w:marBottom w:val="0"/>
          <w:divBdr>
            <w:top w:val="none" w:sz="0" w:space="0" w:color="auto"/>
            <w:left w:val="none" w:sz="0" w:space="0" w:color="auto"/>
            <w:bottom w:val="none" w:sz="0" w:space="0" w:color="auto"/>
            <w:right w:val="none" w:sz="0" w:space="0" w:color="auto"/>
          </w:divBdr>
        </w:div>
        <w:div w:id="2012945972">
          <w:marLeft w:val="0"/>
          <w:marRight w:val="0"/>
          <w:marTop w:val="0"/>
          <w:marBottom w:val="0"/>
          <w:divBdr>
            <w:top w:val="none" w:sz="0" w:space="0" w:color="auto"/>
            <w:left w:val="none" w:sz="0" w:space="0" w:color="auto"/>
            <w:bottom w:val="none" w:sz="0" w:space="0" w:color="auto"/>
            <w:right w:val="none" w:sz="0" w:space="0" w:color="auto"/>
          </w:divBdr>
        </w:div>
      </w:divsChild>
    </w:div>
    <w:div w:id="1077630607">
      <w:bodyDiv w:val="1"/>
      <w:marLeft w:val="0"/>
      <w:marRight w:val="0"/>
      <w:marTop w:val="0"/>
      <w:marBottom w:val="0"/>
      <w:divBdr>
        <w:top w:val="none" w:sz="0" w:space="0" w:color="auto"/>
        <w:left w:val="none" w:sz="0" w:space="0" w:color="auto"/>
        <w:bottom w:val="none" w:sz="0" w:space="0" w:color="auto"/>
        <w:right w:val="none" w:sz="0" w:space="0" w:color="auto"/>
      </w:divBdr>
      <w:divsChild>
        <w:div w:id="847795881">
          <w:marLeft w:val="0"/>
          <w:marRight w:val="0"/>
          <w:marTop w:val="0"/>
          <w:marBottom w:val="0"/>
          <w:divBdr>
            <w:top w:val="none" w:sz="0" w:space="0" w:color="auto"/>
            <w:left w:val="none" w:sz="0" w:space="0" w:color="auto"/>
            <w:bottom w:val="none" w:sz="0" w:space="0" w:color="auto"/>
            <w:right w:val="none" w:sz="0" w:space="0" w:color="auto"/>
          </w:divBdr>
          <w:divsChild>
            <w:div w:id="2042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6423">
      <w:bodyDiv w:val="1"/>
      <w:marLeft w:val="0"/>
      <w:marRight w:val="0"/>
      <w:marTop w:val="0"/>
      <w:marBottom w:val="0"/>
      <w:divBdr>
        <w:top w:val="none" w:sz="0" w:space="0" w:color="auto"/>
        <w:left w:val="none" w:sz="0" w:space="0" w:color="auto"/>
        <w:bottom w:val="none" w:sz="0" w:space="0" w:color="auto"/>
        <w:right w:val="none" w:sz="0" w:space="0" w:color="auto"/>
      </w:divBdr>
      <w:divsChild>
        <w:div w:id="438137876">
          <w:marLeft w:val="0"/>
          <w:marRight w:val="0"/>
          <w:marTop w:val="0"/>
          <w:marBottom w:val="0"/>
          <w:divBdr>
            <w:top w:val="none" w:sz="0" w:space="0" w:color="auto"/>
            <w:left w:val="none" w:sz="0" w:space="0" w:color="auto"/>
            <w:bottom w:val="none" w:sz="0" w:space="0" w:color="auto"/>
            <w:right w:val="none" w:sz="0" w:space="0" w:color="auto"/>
          </w:divBdr>
          <w:divsChild>
            <w:div w:id="5264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39330">
      <w:bodyDiv w:val="1"/>
      <w:marLeft w:val="0"/>
      <w:marRight w:val="0"/>
      <w:marTop w:val="0"/>
      <w:marBottom w:val="0"/>
      <w:divBdr>
        <w:top w:val="none" w:sz="0" w:space="0" w:color="auto"/>
        <w:left w:val="none" w:sz="0" w:space="0" w:color="auto"/>
        <w:bottom w:val="none" w:sz="0" w:space="0" w:color="auto"/>
        <w:right w:val="none" w:sz="0" w:space="0" w:color="auto"/>
      </w:divBdr>
      <w:divsChild>
        <w:div w:id="1584489568">
          <w:marLeft w:val="0"/>
          <w:marRight w:val="0"/>
          <w:marTop w:val="0"/>
          <w:marBottom w:val="0"/>
          <w:divBdr>
            <w:top w:val="none" w:sz="0" w:space="0" w:color="auto"/>
            <w:left w:val="none" w:sz="0" w:space="0" w:color="auto"/>
            <w:bottom w:val="none" w:sz="0" w:space="0" w:color="auto"/>
            <w:right w:val="none" w:sz="0" w:space="0" w:color="auto"/>
          </w:divBdr>
        </w:div>
        <w:div w:id="1682584001">
          <w:marLeft w:val="0"/>
          <w:marRight w:val="0"/>
          <w:marTop w:val="0"/>
          <w:marBottom w:val="0"/>
          <w:divBdr>
            <w:top w:val="none" w:sz="0" w:space="0" w:color="auto"/>
            <w:left w:val="none" w:sz="0" w:space="0" w:color="auto"/>
            <w:bottom w:val="none" w:sz="0" w:space="0" w:color="auto"/>
            <w:right w:val="none" w:sz="0" w:space="0" w:color="auto"/>
          </w:divBdr>
        </w:div>
      </w:divsChild>
    </w:div>
    <w:div w:id="1100100307">
      <w:bodyDiv w:val="1"/>
      <w:marLeft w:val="0"/>
      <w:marRight w:val="0"/>
      <w:marTop w:val="0"/>
      <w:marBottom w:val="0"/>
      <w:divBdr>
        <w:top w:val="none" w:sz="0" w:space="0" w:color="auto"/>
        <w:left w:val="none" w:sz="0" w:space="0" w:color="auto"/>
        <w:bottom w:val="none" w:sz="0" w:space="0" w:color="auto"/>
        <w:right w:val="none" w:sz="0" w:space="0" w:color="auto"/>
      </w:divBdr>
      <w:divsChild>
        <w:div w:id="546335626">
          <w:marLeft w:val="0"/>
          <w:marRight w:val="0"/>
          <w:marTop w:val="0"/>
          <w:marBottom w:val="0"/>
          <w:divBdr>
            <w:top w:val="none" w:sz="0" w:space="0" w:color="auto"/>
            <w:left w:val="none" w:sz="0" w:space="0" w:color="auto"/>
            <w:bottom w:val="none" w:sz="0" w:space="0" w:color="auto"/>
            <w:right w:val="none" w:sz="0" w:space="0" w:color="auto"/>
          </w:divBdr>
        </w:div>
        <w:div w:id="642545307">
          <w:marLeft w:val="0"/>
          <w:marRight w:val="0"/>
          <w:marTop w:val="0"/>
          <w:marBottom w:val="0"/>
          <w:divBdr>
            <w:top w:val="none" w:sz="0" w:space="0" w:color="auto"/>
            <w:left w:val="none" w:sz="0" w:space="0" w:color="auto"/>
            <w:bottom w:val="none" w:sz="0" w:space="0" w:color="auto"/>
            <w:right w:val="none" w:sz="0" w:space="0" w:color="auto"/>
          </w:divBdr>
        </w:div>
        <w:div w:id="866144375">
          <w:marLeft w:val="0"/>
          <w:marRight w:val="0"/>
          <w:marTop w:val="0"/>
          <w:marBottom w:val="0"/>
          <w:divBdr>
            <w:top w:val="none" w:sz="0" w:space="0" w:color="auto"/>
            <w:left w:val="none" w:sz="0" w:space="0" w:color="auto"/>
            <w:bottom w:val="none" w:sz="0" w:space="0" w:color="auto"/>
            <w:right w:val="none" w:sz="0" w:space="0" w:color="auto"/>
          </w:divBdr>
        </w:div>
        <w:div w:id="16467940">
          <w:marLeft w:val="0"/>
          <w:marRight w:val="0"/>
          <w:marTop w:val="0"/>
          <w:marBottom w:val="0"/>
          <w:divBdr>
            <w:top w:val="none" w:sz="0" w:space="0" w:color="auto"/>
            <w:left w:val="none" w:sz="0" w:space="0" w:color="auto"/>
            <w:bottom w:val="none" w:sz="0" w:space="0" w:color="auto"/>
            <w:right w:val="none" w:sz="0" w:space="0" w:color="auto"/>
          </w:divBdr>
        </w:div>
        <w:div w:id="13115171">
          <w:marLeft w:val="0"/>
          <w:marRight w:val="0"/>
          <w:marTop w:val="0"/>
          <w:marBottom w:val="0"/>
          <w:divBdr>
            <w:top w:val="none" w:sz="0" w:space="0" w:color="auto"/>
            <w:left w:val="none" w:sz="0" w:space="0" w:color="auto"/>
            <w:bottom w:val="none" w:sz="0" w:space="0" w:color="auto"/>
            <w:right w:val="none" w:sz="0" w:space="0" w:color="auto"/>
          </w:divBdr>
        </w:div>
        <w:div w:id="61148370">
          <w:marLeft w:val="0"/>
          <w:marRight w:val="0"/>
          <w:marTop w:val="0"/>
          <w:marBottom w:val="0"/>
          <w:divBdr>
            <w:top w:val="none" w:sz="0" w:space="0" w:color="auto"/>
            <w:left w:val="none" w:sz="0" w:space="0" w:color="auto"/>
            <w:bottom w:val="none" w:sz="0" w:space="0" w:color="auto"/>
            <w:right w:val="none" w:sz="0" w:space="0" w:color="auto"/>
          </w:divBdr>
        </w:div>
        <w:div w:id="1582643563">
          <w:marLeft w:val="0"/>
          <w:marRight w:val="0"/>
          <w:marTop w:val="0"/>
          <w:marBottom w:val="0"/>
          <w:divBdr>
            <w:top w:val="none" w:sz="0" w:space="0" w:color="auto"/>
            <w:left w:val="none" w:sz="0" w:space="0" w:color="auto"/>
            <w:bottom w:val="none" w:sz="0" w:space="0" w:color="auto"/>
            <w:right w:val="none" w:sz="0" w:space="0" w:color="auto"/>
          </w:divBdr>
        </w:div>
        <w:div w:id="1641425826">
          <w:marLeft w:val="0"/>
          <w:marRight w:val="0"/>
          <w:marTop w:val="0"/>
          <w:marBottom w:val="0"/>
          <w:divBdr>
            <w:top w:val="none" w:sz="0" w:space="0" w:color="auto"/>
            <w:left w:val="none" w:sz="0" w:space="0" w:color="auto"/>
            <w:bottom w:val="none" w:sz="0" w:space="0" w:color="auto"/>
            <w:right w:val="none" w:sz="0" w:space="0" w:color="auto"/>
          </w:divBdr>
        </w:div>
        <w:div w:id="50152317">
          <w:marLeft w:val="0"/>
          <w:marRight w:val="0"/>
          <w:marTop w:val="0"/>
          <w:marBottom w:val="0"/>
          <w:divBdr>
            <w:top w:val="none" w:sz="0" w:space="0" w:color="auto"/>
            <w:left w:val="none" w:sz="0" w:space="0" w:color="auto"/>
            <w:bottom w:val="none" w:sz="0" w:space="0" w:color="auto"/>
            <w:right w:val="none" w:sz="0" w:space="0" w:color="auto"/>
          </w:divBdr>
        </w:div>
        <w:div w:id="506988229">
          <w:marLeft w:val="0"/>
          <w:marRight w:val="0"/>
          <w:marTop w:val="0"/>
          <w:marBottom w:val="0"/>
          <w:divBdr>
            <w:top w:val="none" w:sz="0" w:space="0" w:color="auto"/>
            <w:left w:val="none" w:sz="0" w:space="0" w:color="auto"/>
            <w:bottom w:val="none" w:sz="0" w:space="0" w:color="auto"/>
            <w:right w:val="none" w:sz="0" w:space="0" w:color="auto"/>
          </w:divBdr>
        </w:div>
      </w:divsChild>
    </w:div>
    <w:div w:id="1204947984">
      <w:bodyDiv w:val="1"/>
      <w:marLeft w:val="0"/>
      <w:marRight w:val="0"/>
      <w:marTop w:val="0"/>
      <w:marBottom w:val="0"/>
      <w:divBdr>
        <w:top w:val="none" w:sz="0" w:space="0" w:color="auto"/>
        <w:left w:val="none" w:sz="0" w:space="0" w:color="auto"/>
        <w:bottom w:val="none" w:sz="0" w:space="0" w:color="auto"/>
        <w:right w:val="none" w:sz="0" w:space="0" w:color="auto"/>
      </w:divBdr>
      <w:divsChild>
        <w:div w:id="1842744209">
          <w:marLeft w:val="0"/>
          <w:marRight w:val="0"/>
          <w:marTop w:val="0"/>
          <w:marBottom w:val="0"/>
          <w:divBdr>
            <w:top w:val="none" w:sz="0" w:space="0" w:color="auto"/>
            <w:left w:val="none" w:sz="0" w:space="0" w:color="auto"/>
            <w:bottom w:val="none" w:sz="0" w:space="0" w:color="auto"/>
            <w:right w:val="none" w:sz="0" w:space="0" w:color="auto"/>
          </w:divBdr>
        </w:div>
        <w:div w:id="862137634">
          <w:marLeft w:val="0"/>
          <w:marRight w:val="0"/>
          <w:marTop w:val="0"/>
          <w:marBottom w:val="0"/>
          <w:divBdr>
            <w:top w:val="none" w:sz="0" w:space="0" w:color="auto"/>
            <w:left w:val="none" w:sz="0" w:space="0" w:color="auto"/>
            <w:bottom w:val="none" w:sz="0" w:space="0" w:color="auto"/>
            <w:right w:val="none" w:sz="0" w:space="0" w:color="auto"/>
          </w:divBdr>
        </w:div>
        <w:div w:id="268005738">
          <w:marLeft w:val="0"/>
          <w:marRight w:val="0"/>
          <w:marTop w:val="0"/>
          <w:marBottom w:val="0"/>
          <w:divBdr>
            <w:top w:val="none" w:sz="0" w:space="0" w:color="auto"/>
            <w:left w:val="none" w:sz="0" w:space="0" w:color="auto"/>
            <w:bottom w:val="none" w:sz="0" w:space="0" w:color="auto"/>
            <w:right w:val="none" w:sz="0" w:space="0" w:color="auto"/>
          </w:divBdr>
        </w:div>
        <w:div w:id="468327728">
          <w:marLeft w:val="0"/>
          <w:marRight w:val="0"/>
          <w:marTop w:val="0"/>
          <w:marBottom w:val="0"/>
          <w:divBdr>
            <w:top w:val="none" w:sz="0" w:space="0" w:color="auto"/>
            <w:left w:val="none" w:sz="0" w:space="0" w:color="auto"/>
            <w:bottom w:val="none" w:sz="0" w:space="0" w:color="auto"/>
            <w:right w:val="none" w:sz="0" w:space="0" w:color="auto"/>
          </w:divBdr>
        </w:div>
        <w:div w:id="1099910122">
          <w:marLeft w:val="0"/>
          <w:marRight w:val="0"/>
          <w:marTop w:val="0"/>
          <w:marBottom w:val="0"/>
          <w:divBdr>
            <w:top w:val="none" w:sz="0" w:space="0" w:color="auto"/>
            <w:left w:val="none" w:sz="0" w:space="0" w:color="auto"/>
            <w:bottom w:val="none" w:sz="0" w:space="0" w:color="auto"/>
            <w:right w:val="none" w:sz="0" w:space="0" w:color="auto"/>
          </w:divBdr>
        </w:div>
        <w:div w:id="1834832827">
          <w:marLeft w:val="0"/>
          <w:marRight w:val="0"/>
          <w:marTop w:val="0"/>
          <w:marBottom w:val="0"/>
          <w:divBdr>
            <w:top w:val="none" w:sz="0" w:space="0" w:color="auto"/>
            <w:left w:val="none" w:sz="0" w:space="0" w:color="auto"/>
            <w:bottom w:val="none" w:sz="0" w:space="0" w:color="auto"/>
            <w:right w:val="none" w:sz="0" w:space="0" w:color="auto"/>
          </w:divBdr>
        </w:div>
      </w:divsChild>
    </w:div>
    <w:div w:id="1205486201">
      <w:bodyDiv w:val="1"/>
      <w:marLeft w:val="0"/>
      <w:marRight w:val="0"/>
      <w:marTop w:val="0"/>
      <w:marBottom w:val="0"/>
      <w:divBdr>
        <w:top w:val="none" w:sz="0" w:space="0" w:color="auto"/>
        <w:left w:val="none" w:sz="0" w:space="0" w:color="auto"/>
        <w:bottom w:val="none" w:sz="0" w:space="0" w:color="auto"/>
        <w:right w:val="none" w:sz="0" w:space="0" w:color="auto"/>
      </w:divBdr>
      <w:divsChild>
        <w:div w:id="863178271">
          <w:marLeft w:val="0"/>
          <w:marRight w:val="0"/>
          <w:marTop w:val="0"/>
          <w:marBottom w:val="0"/>
          <w:divBdr>
            <w:top w:val="none" w:sz="0" w:space="0" w:color="auto"/>
            <w:left w:val="none" w:sz="0" w:space="0" w:color="auto"/>
            <w:bottom w:val="none" w:sz="0" w:space="0" w:color="auto"/>
            <w:right w:val="none" w:sz="0" w:space="0" w:color="auto"/>
          </w:divBdr>
          <w:divsChild>
            <w:div w:id="1486044977">
              <w:marLeft w:val="0"/>
              <w:marRight w:val="0"/>
              <w:marTop w:val="0"/>
              <w:marBottom w:val="0"/>
              <w:divBdr>
                <w:top w:val="none" w:sz="0" w:space="0" w:color="auto"/>
                <w:left w:val="none" w:sz="0" w:space="0" w:color="auto"/>
                <w:bottom w:val="none" w:sz="0" w:space="0" w:color="auto"/>
                <w:right w:val="none" w:sz="0" w:space="0" w:color="auto"/>
              </w:divBdr>
            </w:div>
            <w:div w:id="16700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640">
      <w:bodyDiv w:val="1"/>
      <w:marLeft w:val="0"/>
      <w:marRight w:val="0"/>
      <w:marTop w:val="0"/>
      <w:marBottom w:val="0"/>
      <w:divBdr>
        <w:top w:val="none" w:sz="0" w:space="0" w:color="auto"/>
        <w:left w:val="none" w:sz="0" w:space="0" w:color="auto"/>
        <w:bottom w:val="none" w:sz="0" w:space="0" w:color="auto"/>
        <w:right w:val="none" w:sz="0" w:space="0" w:color="auto"/>
      </w:divBdr>
      <w:divsChild>
        <w:div w:id="642275553">
          <w:marLeft w:val="0"/>
          <w:marRight w:val="0"/>
          <w:marTop w:val="0"/>
          <w:marBottom w:val="0"/>
          <w:divBdr>
            <w:top w:val="none" w:sz="0" w:space="0" w:color="auto"/>
            <w:left w:val="none" w:sz="0" w:space="0" w:color="auto"/>
            <w:bottom w:val="none" w:sz="0" w:space="0" w:color="auto"/>
            <w:right w:val="none" w:sz="0" w:space="0" w:color="auto"/>
          </w:divBdr>
          <w:divsChild>
            <w:div w:id="20744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9352">
      <w:bodyDiv w:val="1"/>
      <w:marLeft w:val="0"/>
      <w:marRight w:val="0"/>
      <w:marTop w:val="0"/>
      <w:marBottom w:val="0"/>
      <w:divBdr>
        <w:top w:val="none" w:sz="0" w:space="0" w:color="auto"/>
        <w:left w:val="none" w:sz="0" w:space="0" w:color="auto"/>
        <w:bottom w:val="none" w:sz="0" w:space="0" w:color="auto"/>
        <w:right w:val="none" w:sz="0" w:space="0" w:color="auto"/>
      </w:divBdr>
      <w:divsChild>
        <w:div w:id="1046489173">
          <w:marLeft w:val="0"/>
          <w:marRight w:val="0"/>
          <w:marTop w:val="0"/>
          <w:marBottom w:val="0"/>
          <w:divBdr>
            <w:top w:val="none" w:sz="0" w:space="0" w:color="auto"/>
            <w:left w:val="none" w:sz="0" w:space="0" w:color="auto"/>
            <w:bottom w:val="none" w:sz="0" w:space="0" w:color="auto"/>
            <w:right w:val="none" w:sz="0" w:space="0" w:color="auto"/>
          </w:divBdr>
          <w:divsChild>
            <w:div w:id="42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6754">
      <w:bodyDiv w:val="1"/>
      <w:marLeft w:val="0"/>
      <w:marRight w:val="0"/>
      <w:marTop w:val="0"/>
      <w:marBottom w:val="0"/>
      <w:divBdr>
        <w:top w:val="none" w:sz="0" w:space="0" w:color="auto"/>
        <w:left w:val="none" w:sz="0" w:space="0" w:color="auto"/>
        <w:bottom w:val="none" w:sz="0" w:space="0" w:color="auto"/>
        <w:right w:val="none" w:sz="0" w:space="0" w:color="auto"/>
      </w:divBdr>
      <w:divsChild>
        <w:div w:id="2085834353">
          <w:marLeft w:val="0"/>
          <w:marRight w:val="0"/>
          <w:marTop w:val="0"/>
          <w:marBottom w:val="0"/>
          <w:divBdr>
            <w:top w:val="none" w:sz="0" w:space="0" w:color="auto"/>
            <w:left w:val="none" w:sz="0" w:space="0" w:color="auto"/>
            <w:bottom w:val="none" w:sz="0" w:space="0" w:color="auto"/>
            <w:right w:val="none" w:sz="0" w:space="0" w:color="auto"/>
          </w:divBdr>
        </w:div>
        <w:div w:id="1995063355">
          <w:marLeft w:val="0"/>
          <w:marRight w:val="0"/>
          <w:marTop w:val="0"/>
          <w:marBottom w:val="0"/>
          <w:divBdr>
            <w:top w:val="none" w:sz="0" w:space="0" w:color="auto"/>
            <w:left w:val="none" w:sz="0" w:space="0" w:color="auto"/>
            <w:bottom w:val="none" w:sz="0" w:space="0" w:color="auto"/>
            <w:right w:val="none" w:sz="0" w:space="0" w:color="auto"/>
          </w:divBdr>
        </w:div>
        <w:div w:id="1080558684">
          <w:marLeft w:val="0"/>
          <w:marRight w:val="0"/>
          <w:marTop w:val="0"/>
          <w:marBottom w:val="0"/>
          <w:divBdr>
            <w:top w:val="none" w:sz="0" w:space="0" w:color="auto"/>
            <w:left w:val="none" w:sz="0" w:space="0" w:color="auto"/>
            <w:bottom w:val="none" w:sz="0" w:space="0" w:color="auto"/>
            <w:right w:val="none" w:sz="0" w:space="0" w:color="auto"/>
          </w:divBdr>
        </w:div>
        <w:div w:id="1347245521">
          <w:marLeft w:val="0"/>
          <w:marRight w:val="0"/>
          <w:marTop w:val="0"/>
          <w:marBottom w:val="0"/>
          <w:divBdr>
            <w:top w:val="none" w:sz="0" w:space="0" w:color="auto"/>
            <w:left w:val="none" w:sz="0" w:space="0" w:color="auto"/>
            <w:bottom w:val="none" w:sz="0" w:space="0" w:color="auto"/>
            <w:right w:val="none" w:sz="0" w:space="0" w:color="auto"/>
          </w:divBdr>
        </w:div>
        <w:div w:id="1417364969">
          <w:marLeft w:val="0"/>
          <w:marRight w:val="0"/>
          <w:marTop w:val="0"/>
          <w:marBottom w:val="0"/>
          <w:divBdr>
            <w:top w:val="none" w:sz="0" w:space="0" w:color="auto"/>
            <w:left w:val="none" w:sz="0" w:space="0" w:color="auto"/>
            <w:bottom w:val="none" w:sz="0" w:space="0" w:color="auto"/>
            <w:right w:val="none" w:sz="0" w:space="0" w:color="auto"/>
          </w:divBdr>
        </w:div>
        <w:div w:id="575869520">
          <w:marLeft w:val="0"/>
          <w:marRight w:val="0"/>
          <w:marTop w:val="0"/>
          <w:marBottom w:val="0"/>
          <w:divBdr>
            <w:top w:val="none" w:sz="0" w:space="0" w:color="auto"/>
            <w:left w:val="none" w:sz="0" w:space="0" w:color="auto"/>
            <w:bottom w:val="none" w:sz="0" w:space="0" w:color="auto"/>
            <w:right w:val="none" w:sz="0" w:space="0" w:color="auto"/>
          </w:divBdr>
        </w:div>
        <w:div w:id="601424304">
          <w:marLeft w:val="0"/>
          <w:marRight w:val="0"/>
          <w:marTop w:val="0"/>
          <w:marBottom w:val="0"/>
          <w:divBdr>
            <w:top w:val="none" w:sz="0" w:space="0" w:color="auto"/>
            <w:left w:val="none" w:sz="0" w:space="0" w:color="auto"/>
            <w:bottom w:val="none" w:sz="0" w:space="0" w:color="auto"/>
            <w:right w:val="none" w:sz="0" w:space="0" w:color="auto"/>
          </w:divBdr>
        </w:div>
        <w:div w:id="1376470643">
          <w:marLeft w:val="0"/>
          <w:marRight w:val="0"/>
          <w:marTop w:val="0"/>
          <w:marBottom w:val="0"/>
          <w:divBdr>
            <w:top w:val="none" w:sz="0" w:space="0" w:color="auto"/>
            <w:left w:val="none" w:sz="0" w:space="0" w:color="auto"/>
            <w:bottom w:val="none" w:sz="0" w:space="0" w:color="auto"/>
            <w:right w:val="none" w:sz="0" w:space="0" w:color="auto"/>
          </w:divBdr>
        </w:div>
      </w:divsChild>
    </w:div>
    <w:div w:id="1307736900">
      <w:bodyDiv w:val="1"/>
      <w:marLeft w:val="0"/>
      <w:marRight w:val="0"/>
      <w:marTop w:val="0"/>
      <w:marBottom w:val="0"/>
      <w:divBdr>
        <w:top w:val="none" w:sz="0" w:space="0" w:color="auto"/>
        <w:left w:val="none" w:sz="0" w:space="0" w:color="auto"/>
        <w:bottom w:val="none" w:sz="0" w:space="0" w:color="auto"/>
        <w:right w:val="none" w:sz="0" w:space="0" w:color="auto"/>
      </w:divBdr>
      <w:divsChild>
        <w:div w:id="1888224038">
          <w:marLeft w:val="0"/>
          <w:marRight w:val="0"/>
          <w:marTop w:val="0"/>
          <w:marBottom w:val="0"/>
          <w:divBdr>
            <w:top w:val="none" w:sz="0" w:space="0" w:color="auto"/>
            <w:left w:val="none" w:sz="0" w:space="0" w:color="auto"/>
            <w:bottom w:val="none" w:sz="0" w:space="0" w:color="auto"/>
            <w:right w:val="none" w:sz="0" w:space="0" w:color="auto"/>
          </w:divBdr>
          <w:divsChild>
            <w:div w:id="1508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4665">
      <w:bodyDiv w:val="1"/>
      <w:marLeft w:val="0"/>
      <w:marRight w:val="0"/>
      <w:marTop w:val="0"/>
      <w:marBottom w:val="0"/>
      <w:divBdr>
        <w:top w:val="none" w:sz="0" w:space="0" w:color="auto"/>
        <w:left w:val="none" w:sz="0" w:space="0" w:color="auto"/>
        <w:bottom w:val="none" w:sz="0" w:space="0" w:color="auto"/>
        <w:right w:val="none" w:sz="0" w:space="0" w:color="auto"/>
      </w:divBdr>
      <w:divsChild>
        <w:div w:id="293102614">
          <w:marLeft w:val="0"/>
          <w:marRight w:val="0"/>
          <w:marTop w:val="0"/>
          <w:marBottom w:val="0"/>
          <w:divBdr>
            <w:top w:val="none" w:sz="0" w:space="0" w:color="auto"/>
            <w:left w:val="none" w:sz="0" w:space="0" w:color="auto"/>
            <w:bottom w:val="none" w:sz="0" w:space="0" w:color="auto"/>
            <w:right w:val="none" w:sz="0" w:space="0" w:color="auto"/>
          </w:divBdr>
          <w:divsChild>
            <w:div w:id="470899761">
              <w:marLeft w:val="0"/>
              <w:marRight w:val="0"/>
              <w:marTop w:val="0"/>
              <w:marBottom w:val="0"/>
              <w:divBdr>
                <w:top w:val="none" w:sz="0" w:space="0" w:color="auto"/>
                <w:left w:val="none" w:sz="0" w:space="0" w:color="auto"/>
                <w:bottom w:val="none" w:sz="0" w:space="0" w:color="auto"/>
                <w:right w:val="none" w:sz="0" w:space="0" w:color="auto"/>
              </w:divBdr>
            </w:div>
            <w:div w:id="1559592416">
              <w:marLeft w:val="0"/>
              <w:marRight w:val="0"/>
              <w:marTop w:val="0"/>
              <w:marBottom w:val="0"/>
              <w:divBdr>
                <w:top w:val="none" w:sz="0" w:space="0" w:color="auto"/>
                <w:left w:val="none" w:sz="0" w:space="0" w:color="auto"/>
                <w:bottom w:val="none" w:sz="0" w:space="0" w:color="auto"/>
                <w:right w:val="none" w:sz="0" w:space="0" w:color="auto"/>
              </w:divBdr>
            </w:div>
            <w:div w:id="423308811">
              <w:marLeft w:val="0"/>
              <w:marRight w:val="0"/>
              <w:marTop w:val="0"/>
              <w:marBottom w:val="0"/>
              <w:divBdr>
                <w:top w:val="none" w:sz="0" w:space="0" w:color="auto"/>
                <w:left w:val="none" w:sz="0" w:space="0" w:color="auto"/>
                <w:bottom w:val="none" w:sz="0" w:space="0" w:color="auto"/>
                <w:right w:val="none" w:sz="0" w:space="0" w:color="auto"/>
              </w:divBdr>
            </w:div>
            <w:div w:id="1842115919">
              <w:marLeft w:val="0"/>
              <w:marRight w:val="0"/>
              <w:marTop w:val="0"/>
              <w:marBottom w:val="0"/>
              <w:divBdr>
                <w:top w:val="none" w:sz="0" w:space="0" w:color="auto"/>
                <w:left w:val="none" w:sz="0" w:space="0" w:color="auto"/>
                <w:bottom w:val="none" w:sz="0" w:space="0" w:color="auto"/>
                <w:right w:val="none" w:sz="0" w:space="0" w:color="auto"/>
              </w:divBdr>
            </w:div>
            <w:div w:id="275452227">
              <w:marLeft w:val="0"/>
              <w:marRight w:val="0"/>
              <w:marTop w:val="0"/>
              <w:marBottom w:val="0"/>
              <w:divBdr>
                <w:top w:val="none" w:sz="0" w:space="0" w:color="auto"/>
                <w:left w:val="none" w:sz="0" w:space="0" w:color="auto"/>
                <w:bottom w:val="none" w:sz="0" w:space="0" w:color="auto"/>
                <w:right w:val="none" w:sz="0" w:space="0" w:color="auto"/>
              </w:divBdr>
            </w:div>
            <w:div w:id="14522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3856">
      <w:bodyDiv w:val="1"/>
      <w:marLeft w:val="0"/>
      <w:marRight w:val="0"/>
      <w:marTop w:val="0"/>
      <w:marBottom w:val="0"/>
      <w:divBdr>
        <w:top w:val="none" w:sz="0" w:space="0" w:color="auto"/>
        <w:left w:val="none" w:sz="0" w:space="0" w:color="auto"/>
        <w:bottom w:val="none" w:sz="0" w:space="0" w:color="auto"/>
        <w:right w:val="none" w:sz="0" w:space="0" w:color="auto"/>
      </w:divBdr>
      <w:divsChild>
        <w:div w:id="1992177730">
          <w:marLeft w:val="0"/>
          <w:marRight w:val="0"/>
          <w:marTop w:val="0"/>
          <w:marBottom w:val="0"/>
          <w:divBdr>
            <w:top w:val="none" w:sz="0" w:space="0" w:color="auto"/>
            <w:left w:val="none" w:sz="0" w:space="0" w:color="auto"/>
            <w:bottom w:val="none" w:sz="0" w:space="0" w:color="auto"/>
            <w:right w:val="none" w:sz="0" w:space="0" w:color="auto"/>
          </w:divBdr>
        </w:div>
        <w:div w:id="1320495598">
          <w:marLeft w:val="0"/>
          <w:marRight w:val="0"/>
          <w:marTop w:val="0"/>
          <w:marBottom w:val="0"/>
          <w:divBdr>
            <w:top w:val="none" w:sz="0" w:space="0" w:color="auto"/>
            <w:left w:val="none" w:sz="0" w:space="0" w:color="auto"/>
            <w:bottom w:val="none" w:sz="0" w:space="0" w:color="auto"/>
            <w:right w:val="none" w:sz="0" w:space="0" w:color="auto"/>
          </w:divBdr>
        </w:div>
        <w:div w:id="296566430">
          <w:marLeft w:val="0"/>
          <w:marRight w:val="0"/>
          <w:marTop w:val="0"/>
          <w:marBottom w:val="0"/>
          <w:divBdr>
            <w:top w:val="none" w:sz="0" w:space="0" w:color="auto"/>
            <w:left w:val="none" w:sz="0" w:space="0" w:color="auto"/>
            <w:bottom w:val="none" w:sz="0" w:space="0" w:color="auto"/>
            <w:right w:val="none" w:sz="0" w:space="0" w:color="auto"/>
          </w:divBdr>
        </w:div>
        <w:div w:id="1511607516">
          <w:marLeft w:val="0"/>
          <w:marRight w:val="0"/>
          <w:marTop w:val="0"/>
          <w:marBottom w:val="0"/>
          <w:divBdr>
            <w:top w:val="none" w:sz="0" w:space="0" w:color="auto"/>
            <w:left w:val="none" w:sz="0" w:space="0" w:color="auto"/>
            <w:bottom w:val="none" w:sz="0" w:space="0" w:color="auto"/>
            <w:right w:val="none" w:sz="0" w:space="0" w:color="auto"/>
          </w:divBdr>
        </w:div>
        <w:div w:id="648247208">
          <w:marLeft w:val="0"/>
          <w:marRight w:val="0"/>
          <w:marTop w:val="0"/>
          <w:marBottom w:val="0"/>
          <w:divBdr>
            <w:top w:val="none" w:sz="0" w:space="0" w:color="auto"/>
            <w:left w:val="none" w:sz="0" w:space="0" w:color="auto"/>
            <w:bottom w:val="none" w:sz="0" w:space="0" w:color="auto"/>
            <w:right w:val="none" w:sz="0" w:space="0" w:color="auto"/>
          </w:divBdr>
        </w:div>
        <w:div w:id="138310125">
          <w:marLeft w:val="0"/>
          <w:marRight w:val="0"/>
          <w:marTop w:val="0"/>
          <w:marBottom w:val="0"/>
          <w:divBdr>
            <w:top w:val="none" w:sz="0" w:space="0" w:color="auto"/>
            <w:left w:val="none" w:sz="0" w:space="0" w:color="auto"/>
            <w:bottom w:val="none" w:sz="0" w:space="0" w:color="auto"/>
            <w:right w:val="none" w:sz="0" w:space="0" w:color="auto"/>
          </w:divBdr>
        </w:div>
        <w:div w:id="1022435629">
          <w:marLeft w:val="0"/>
          <w:marRight w:val="0"/>
          <w:marTop w:val="0"/>
          <w:marBottom w:val="0"/>
          <w:divBdr>
            <w:top w:val="none" w:sz="0" w:space="0" w:color="auto"/>
            <w:left w:val="none" w:sz="0" w:space="0" w:color="auto"/>
            <w:bottom w:val="none" w:sz="0" w:space="0" w:color="auto"/>
            <w:right w:val="none" w:sz="0" w:space="0" w:color="auto"/>
          </w:divBdr>
        </w:div>
        <w:div w:id="1384452596">
          <w:marLeft w:val="0"/>
          <w:marRight w:val="0"/>
          <w:marTop w:val="0"/>
          <w:marBottom w:val="0"/>
          <w:divBdr>
            <w:top w:val="none" w:sz="0" w:space="0" w:color="auto"/>
            <w:left w:val="none" w:sz="0" w:space="0" w:color="auto"/>
            <w:bottom w:val="none" w:sz="0" w:space="0" w:color="auto"/>
            <w:right w:val="none" w:sz="0" w:space="0" w:color="auto"/>
          </w:divBdr>
        </w:div>
      </w:divsChild>
    </w:div>
    <w:div w:id="1420445688">
      <w:bodyDiv w:val="1"/>
      <w:marLeft w:val="0"/>
      <w:marRight w:val="0"/>
      <w:marTop w:val="0"/>
      <w:marBottom w:val="0"/>
      <w:divBdr>
        <w:top w:val="none" w:sz="0" w:space="0" w:color="auto"/>
        <w:left w:val="none" w:sz="0" w:space="0" w:color="auto"/>
        <w:bottom w:val="none" w:sz="0" w:space="0" w:color="auto"/>
        <w:right w:val="none" w:sz="0" w:space="0" w:color="auto"/>
      </w:divBdr>
    </w:div>
    <w:div w:id="1463379658">
      <w:bodyDiv w:val="1"/>
      <w:marLeft w:val="0"/>
      <w:marRight w:val="0"/>
      <w:marTop w:val="0"/>
      <w:marBottom w:val="0"/>
      <w:divBdr>
        <w:top w:val="none" w:sz="0" w:space="0" w:color="auto"/>
        <w:left w:val="none" w:sz="0" w:space="0" w:color="auto"/>
        <w:bottom w:val="none" w:sz="0" w:space="0" w:color="auto"/>
        <w:right w:val="none" w:sz="0" w:space="0" w:color="auto"/>
      </w:divBdr>
    </w:div>
    <w:div w:id="1465662327">
      <w:bodyDiv w:val="1"/>
      <w:marLeft w:val="0"/>
      <w:marRight w:val="0"/>
      <w:marTop w:val="0"/>
      <w:marBottom w:val="0"/>
      <w:divBdr>
        <w:top w:val="none" w:sz="0" w:space="0" w:color="auto"/>
        <w:left w:val="none" w:sz="0" w:space="0" w:color="auto"/>
        <w:bottom w:val="none" w:sz="0" w:space="0" w:color="auto"/>
        <w:right w:val="none" w:sz="0" w:space="0" w:color="auto"/>
      </w:divBdr>
      <w:divsChild>
        <w:div w:id="311253054">
          <w:marLeft w:val="0"/>
          <w:marRight w:val="0"/>
          <w:marTop w:val="0"/>
          <w:marBottom w:val="0"/>
          <w:divBdr>
            <w:top w:val="none" w:sz="0" w:space="0" w:color="auto"/>
            <w:left w:val="none" w:sz="0" w:space="0" w:color="auto"/>
            <w:bottom w:val="none" w:sz="0" w:space="0" w:color="auto"/>
            <w:right w:val="none" w:sz="0" w:space="0" w:color="auto"/>
          </w:divBdr>
          <w:divsChild>
            <w:div w:id="593829962">
              <w:marLeft w:val="0"/>
              <w:marRight w:val="0"/>
              <w:marTop w:val="0"/>
              <w:marBottom w:val="0"/>
              <w:divBdr>
                <w:top w:val="none" w:sz="0" w:space="0" w:color="auto"/>
                <w:left w:val="none" w:sz="0" w:space="0" w:color="auto"/>
                <w:bottom w:val="none" w:sz="0" w:space="0" w:color="auto"/>
                <w:right w:val="none" w:sz="0" w:space="0" w:color="auto"/>
              </w:divBdr>
            </w:div>
            <w:div w:id="12404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2521">
      <w:bodyDiv w:val="1"/>
      <w:marLeft w:val="0"/>
      <w:marRight w:val="0"/>
      <w:marTop w:val="0"/>
      <w:marBottom w:val="0"/>
      <w:divBdr>
        <w:top w:val="none" w:sz="0" w:space="0" w:color="auto"/>
        <w:left w:val="none" w:sz="0" w:space="0" w:color="auto"/>
        <w:bottom w:val="none" w:sz="0" w:space="0" w:color="auto"/>
        <w:right w:val="none" w:sz="0" w:space="0" w:color="auto"/>
      </w:divBdr>
      <w:divsChild>
        <w:div w:id="1090197993">
          <w:marLeft w:val="0"/>
          <w:marRight w:val="0"/>
          <w:marTop w:val="0"/>
          <w:marBottom w:val="0"/>
          <w:divBdr>
            <w:top w:val="none" w:sz="0" w:space="0" w:color="auto"/>
            <w:left w:val="none" w:sz="0" w:space="0" w:color="auto"/>
            <w:bottom w:val="none" w:sz="0" w:space="0" w:color="auto"/>
            <w:right w:val="none" w:sz="0" w:space="0" w:color="auto"/>
          </w:divBdr>
        </w:div>
        <w:div w:id="106317833">
          <w:marLeft w:val="0"/>
          <w:marRight w:val="0"/>
          <w:marTop w:val="0"/>
          <w:marBottom w:val="0"/>
          <w:divBdr>
            <w:top w:val="none" w:sz="0" w:space="0" w:color="auto"/>
            <w:left w:val="none" w:sz="0" w:space="0" w:color="auto"/>
            <w:bottom w:val="none" w:sz="0" w:space="0" w:color="auto"/>
            <w:right w:val="none" w:sz="0" w:space="0" w:color="auto"/>
          </w:divBdr>
        </w:div>
        <w:div w:id="396169833">
          <w:marLeft w:val="0"/>
          <w:marRight w:val="0"/>
          <w:marTop w:val="0"/>
          <w:marBottom w:val="0"/>
          <w:divBdr>
            <w:top w:val="none" w:sz="0" w:space="0" w:color="auto"/>
            <w:left w:val="none" w:sz="0" w:space="0" w:color="auto"/>
            <w:bottom w:val="none" w:sz="0" w:space="0" w:color="auto"/>
            <w:right w:val="none" w:sz="0" w:space="0" w:color="auto"/>
          </w:divBdr>
        </w:div>
      </w:divsChild>
    </w:div>
    <w:div w:id="1554386092">
      <w:bodyDiv w:val="1"/>
      <w:marLeft w:val="0"/>
      <w:marRight w:val="0"/>
      <w:marTop w:val="0"/>
      <w:marBottom w:val="0"/>
      <w:divBdr>
        <w:top w:val="none" w:sz="0" w:space="0" w:color="auto"/>
        <w:left w:val="none" w:sz="0" w:space="0" w:color="auto"/>
        <w:bottom w:val="none" w:sz="0" w:space="0" w:color="auto"/>
        <w:right w:val="none" w:sz="0" w:space="0" w:color="auto"/>
      </w:divBdr>
      <w:divsChild>
        <w:div w:id="818227">
          <w:marLeft w:val="0"/>
          <w:marRight w:val="0"/>
          <w:marTop w:val="0"/>
          <w:marBottom w:val="0"/>
          <w:divBdr>
            <w:top w:val="none" w:sz="0" w:space="0" w:color="auto"/>
            <w:left w:val="none" w:sz="0" w:space="0" w:color="auto"/>
            <w:bottom w:val="none" w:sz="0" w:space="0" w:color="auto"/>
            <w:right w:val="none" w:sz="0" w:space="0" w:color="auto"/>
          </w:divBdr>
          <w:divsChild>
            <w:div w:id="20493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56">
      <w:bodyDiv w:val="1"/>
      <w:marLeft w:val="0"/>
      <w:marRight w:val="0"/>
      <w:marTop w:val="0"/>
      <w:marBottom w:val="0"/>
      <w:divBdr>
        <w:top w:val="none" w:sz="0" w:space="0" w:color="auto"/>
        <w:left w:val="none" w:sz="0" w:space="0" w:color="auto"/>
        <w:bottom w:val="none" w:sz="0" w:space="0" w:color="auto"/>
        <w:right w:val="none" w:sz="0" w:space="0" w:color="auto"/>
      </w:divBdr>
      <w:divsChild>
        <w:div w:id="840314175">
          <w:marLeft w:val="0"/>
          <w:marRight w:val="0"/>
          <w:marTop w:val="0"/>
          <w:marBottom w:val="0"/>
          <w:divBdr>
            <w:top w:val="none" w:sz="0" w:space="0" w:color="auto"/>
            <w:left w:val="none" w:sz="0" w:space="0" w:color="auto"/>
            <w:bottom w:val="none" w:sz="0" w:space="0" w:color="auto"/>
            <w:right w:val="none" w:sz="0" w:space="0" w:color="auto"/>
          </w:divBdr>
          <w:divsChild>
            <w:div w:id="246498146">
              <w:marLeft w:val="0"/>
              <w:marRight w:val="0"/>
              <w:marTop w:val="0"/>
              <w:marBottom w:val="0"/>
              <w:divBdr>
                <w:top w:val="none" w:sz="0" w:space="0" w:color="auto"/>
                <w:left w:val="none" w:sz="0" w:space="0" w:color="auto"/>
                <w:bottom w:val="none" w:sz="0" w:space="0" w:color="auto"/>
                <w:right w:val="none" w:sz="0" w:space="0" w:color="auto"/>
              </w:divBdr>
            </w:div>
            <w:div w:id="290786032">
              <w:marLeft w:val="0"/>
              <w:marRight w:val="0"/>
              <w:marTop w:val="0"/>
              <w:marBottom w:val="0"/>
              <w:divBdr>
                <w:top w:val="none" w:sz="0" w:space="0" w:color="auto"/>
                <w:left w:val="none" w:sz="0" w:space="0" w:color="auto"/>
                <w:bottom w:val="none" w:sz="0" w:space="0" w:color="auto"/>
                <w:right w:val="none" w:sz="0" w:space="0" w:color="auto"/>
              </w:divBdr>
            </w:div>
            <w:div w:id="587496466">
              <w:marLeft w:val="0"/>
              <w:marRight w:val="0"/>
              <w:marTop w:val="0"/>
              <w:marBottom w:val="0"/>
              <w:divBdr>
                <w:top w:val="none" w:sz="0" w:space="0" w:color="auto"/>
                <w:left w:val="none" w:sz="0" w:space="0" w:color="auto"/>
                <w:bottom w:val="none" w:sz="0" w:space="0" w:color="auto"/>
                <w:right w:val="none" w:sz="0" w:space="0" w:color="auto"/>
              </w:divBdr>
            </w:div>
            <w:div w:id="1844660610">
              <w:marLeft w:val="0"/>
              <w:marRight w:val="0"/>
              <w:marTop w:val="0"/>
              <w:marBottom w:val="0"/>
              <w:divBdr>
                <w:top w:val="none" w:sz="0" w:space="0" w:color="auto"/>
                <w:left w:val="none" w:sz="0" w:space="0" w:color="auto"/>
                <w:bottom w:val="none" w:sz="0" w:space="0" w:color="auto"/>
                <w:right w:val="none" w:sz="0" w:space="0" w:color="auto"/>
              </w:divBdr>
            </w:div>
            <w:div w:id="639654398">
              <w:marLeft w:val="0"/>
              <w:marRight w:val="0"/>
              <w:marTop w:val="0"/>
              <w:marBottom w:val="0"/>
              <w:divBdr>
                <w:top w:val="none" w:sz="0" w:space="0" w:color="auto"/>
                <w:left w:val="none" w:sz="0" w:space="0" w:color="auto"/>
                <w:bottom w:val="none" w:sz="0" w:space="0" w:color="auto"/>
                <w:right w:val="none" w:sz="0" w:space="0" w:color="auto"/>
              </w:divBdr>
            </w:div>
            <w:div w:id="2274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9312">
      <w:bodyDiv w:val="1"/>
      <w:marLeft w:val="0"/>
      <w:marRight w:val="0"/>
      <w:marTop w:val="0"/>
      <w:marBottom w:val="0"/>
      <w:divBdr>
        <w:top w:val="none" w:sz="0" w:space="0" w:color="auto"/>
        <w:left w:val="none" w:sz="0" w:space="0" w:color="auto"/>
        <w:bottom w:val="none" w:sz="0" w:space="0" w:color="auto"/>
        <w:right w:val="none" w:sz="0" w:space="0" w:color="auto"/>
      </w:divBdr>
      <w:divsChild>
        <w:div w:id="1322007662">
          <w:marLeft w:val="0"/>
          <w:marRight w:val="0"/>
          <w:marTop w:val="0"/>
          <w:marBottom w:val="0"/>
          <w:divBdr>
            <w:top w:val="none" w:sz="0" w:space="0" w:color="auto"/>
            <w:left w:val="none" w:sz="0" w:space="0" w:color="auto"/>
            <w:bottom w:val="none" w:sz="0" w:space="0" w:color="auto"/>
            <w:right w:val="none" w:sz="0" w:space="0" w:color="auto"/>
          </w:divBdr>
          <w:divsChild>
            <w:div w:id="1289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365">
      <w:bodyDiv w:val="1"/>
      <w:marLeft w:val="0"/>
      <w:marRight w:val="0"/>
      <w:marTop w:val="0"/>
      <w:marBottom w:val="0"/>
      <w:divBdr>
        <w:top w:val="none" w:sz="0" w:space="0" w:color="auto"/>
        <w:left w:val="none" w:sz="0" w:space="0" w:color="auto"/>
        <w:bottom w:val="none" w:sz="0" w:space="0" w:color="auto"/>
        <w:right w:val="none" w:sz="0" w:space="0" w:color="auto"/>
      </w:divBdr>
      <w:divsChild>
        <w:div w:id="661273433">
          <w:marLeft w:val="0"/>
          <w:marRight w:val="0"/>
          <w:marTop w:val="0"/>
          <w:marBottom w:val="0"/>
          <w:divBdr>
            <w:top w:val="none" w:sz="0" w:space="0" w:color="auto"/>
            <w:left w:val="none" w:sz="0" w:space="0" w:color="auto"/>
            <w:bottom w:val="none" w:sz="0" w:space="0" w:color="auto"/>
            <w:right w:val="none" w:sz="0" w:space="0" w:color="auto"/>
          </w:divBdr>
          <w:divsChild>
            <w:div w:id="72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4130">
      <w:bodyDiv w:val="1"/>
      <w:marLeft w:val="0"/>
      <w:marRight w:val="0"/>
      <w:marTop w:val="0"/>
      <w:marBottom w:val="0"/>
      <w:divBdr>
        <w:top w:val="none" w:sz="0" w:space="0" w:color="auto"/>
        <w:left w:val="none" w:sz="0" w:space="0" w:color="auto"/>
        <w:bottom w:val="none" w:sz="0" w:space="0" w:color="auto"/>
        <w:right w:val="none" w:sz="0" w:space="0" w:color="auto"/>
      </w:divBdr>
      <w:divsChild>
        <w:div w:id="1339383770">
          <w:marLeft w:val="0"/>
          <w:marRight w:val="0"/>
          <w:marTop w:val="0"/>
          <w:marBottom w:val="0"/>
          <w:divBdr>
            <w:top w:val="none" w:sz="0" w:space="0" w:color="auto"/>
            <w:left w:val="none" w:sz="0" w:space="0" w:color="auto"/>
            <w:bottom w:val="none" w:sz="0" w:space="0" w:color="auto"/>
            <w:right w:val="none" w:sz="0" w:space="0" w:color="auto"/>
          </w:divBdr>
          <w:divsChild>
            <w:div w:id="3642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9575">
      <w:bodyDiv w:val="1"/>
      <w:marLeft w:val="0"/>
      <w:marRight w:val="0"/>
      <w:marTop w:val="0"/>
      <w:marBottom w:val="0"/>
      <w:divBdr>
        <w:top w:val="none" w:sz="0" w:space="0" w:color="auto"/>
        <w:left w:val="none" w:sz="0" w:space="0" w:color="auto"/>
        <w:bottom w:val="none" w:sz="0" w:space="0" w:color="auto"/>
        <w:right w:val="none" w:sz="0" w:space="0" w:color="auto"/>
      </w:divBdr>
      <w:divsChild>
        <w:div w:id="1051342277">
          <w:marLeft w:val="0"/>
          <w:marRight w:val="0"/>
          <w:marTop w:val="0"/>
          <w:marBottom w:val="0"/>
          <w:divBdr>
            <w:top w:val="none" w:sz="0" w:space="0" w:color="auto"/>
            <w:left w:val="none" w:sz="0" w:space="0" w:color="auto"/>
            <w:bottom w:val="none" w:sz="0" w:space="0" w:color="auto"/>
            <w:right w:val="none" w:sz="0" w:space="0" w:color="auto"/>
          </w:divBdr>
          <w:divsChild>
            <w:div w:id="3046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9687">
      <w:bodyDiv w:val="1"/>
      <w:marLeft w:val="0"/>
      <w:marRight w:val="0"/>
      <w:marTop w:val="0"/>
      <w:marBottom w:val="0"/>
      <w:divBdr>
        <w:top w:val="none" w:sz="0" w:space="0" w:color="auto"/>
        <w:left w:val="none" w:sz="0" w:space="0" w:color="auto"/>
        <w:bottom w:val="none" w:sz="0" w:space="0" w:color="auto"/>
        <w:right w:val="none" w:sz="0" w:space="0" w:color="auto"/>
      </w:divBdr>
      <w:divsChild>
        <w:div w:id="553276818">
          <w:marLeft w:val="0"/>
          <w:marRight w:val="0"/>
          <w:marTop w:val="0"/>
          <w:marBottom w:val="0"/>
          <w:divBdr>
            <w:top w:val="none" w:sz="0" w:space="0" w:color="auto"/>
            <w:left w:val="none" w:sz="0" w:space="0" w:color="auto"/>
            <w:bottom w:val="none" w:sz="0" w:space="0" w:color="auto"/>
            <w:right w:val="none" w:sz="0" w:space="0" w:color="auto"/>
          </w:divBdr>
          <w:divsChild>
            <w:div w:id="19444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2115">
      <w:bodyDiv w:val="1"/>
      <w:marLeft w:val="0"/>
      <w:marRight w:val="0"/>
      <w:marTop w:val="0"/>
      <w:marBottom w:val="0"/>
      <w:divBdr>
        <w:top w:val="none" w:sz="0" w:space="0" w:color="auto"/>
        <w:left w:val="none" w:sz="0" w:space="0" w:color="auto"/>
        <w:bottom w:val="none" w:sz="0" w:space="0" w:color="auto"/>
        <w:right w:val="none" w:sz="0" w:space="0" w:color="auto"/>
      </w:divBdr>
      <w:divsChild>
        <w:div w:id="1384402384">
          <w:marLeft w:val="0"/>
          <w:marRight w:val="0"/>
          <w:marTop w:val="0"/>
          <w:marBottom w:val="0"/>
          <w:divBdr>
            <w:top w:val="none" w:sz="0" w:space="0" w:color="auto"/>
            <w:left w:val="none" w:sz="0" w:space="0" w:color="auto"/>
            <w:bottom w:val="none" w:sz="0" w:space="0" w:color="auto"/>
            <w:right w:val="none" w:sz="0" w:space="0" w:color="auto"/>
          </w:divBdr>
        </w:div>
        <w:div w:id="840051429">
          <w:marLeft w:val="0"/>
          <w:marRight w:val="0"/>
          <w:marTop w:val="0"/>
          <w:marBottom w:val="0"/>
          <w:divBdr>
            <w:top w:val="none" w:sz="0" w:space="0" w:color="auto"/>
            <w:left w:val="none" w:sz="0" w:space="0" w:color="auto"/>
            <w:bottom w:val="none" w:sz="0" w:space="0" w:color="auto"/>
            <w:right w:val="none" w:sz="0" w:space="0" w:color="auto"/>
          </w:divBdr>
        </w:div>
        <w:div w:id="586228199">
          <w:marLeft w:val="0"/>
          <w:marRight w:val="0"/>
          <w:marTop w:val="0"/>
          <w:marBottom w:val="0"/>
          <w:divBdr>
            <w:top w:val="none" w:sz="0" w:space="0" w:color="auto"/>
            <w:left w:val="none" w:sz="0" w:space="0" w:color="auto"/>
            <w:bottom w:val="none" w:sz="0" w:space="0" w:color="auto"/>
            <w:right w:val="none" w:sz="0" w:space="0" w:color="auto"/>
          </w:divBdr>
        </w:div>
        <w:div w:id="489709373">
          <w:marLeft w:val="0"/>
          <w:marRight w:val="0"/>
          <w:marTop w:val="0"/>
          <w:marBottom w:val="0"/>
          <w:divBdr>
            <w:top w:val="none" w:sz="0" w:space="0" w:color="auto"/>
            <w:left w:val="none" w:sz="0" w:space="0" w:color="auto"/>
            <w:bottom w:val="none" w:sz="0" w:space="0" w:color="auto"/>
            <w:right w:val="none" w:sz="0" w:space="0" w:color="auto"/>
          </w:divBdr>
        </w:div>
        <w:div w:id="958608051">
          <w:marLeft w:val="0"/>
          <w:marRight w:val="0"/>
          <w:marTop w:val="0"/>
          <w:marBottom w:val="0"/>
          <w:divBdr>
            <w:top w:val="none" w:sz="0" w:space="0" w:color="auto"/>
            <w:left w:val="none" w:sz="0" w:space="0" w:color="auto"/>
            <w:bottom w:val="none" w:sz="0" w:space="0" w:color="auto"/>
            <w:right w:val="none" w:sz="0" w:space="0" w:color="auto"/>
          </w:divBdr>
        </w:div>
        <w:div w:id="473643793">
          <w:marLeft w:val="0"/>
          <w:marRight w:val="0"/>
          <w:marTop w:val="0"/>
          <w:marBottom w:val="0"/>
          <w:divBdr>
            <w:top w:val="none" w:sz="0" w:space="0" w:color="auto"/>
            <w:left w:val="none" w:sz="0" w:space="0" w:color="auto"/>
            <w:bottom w:val="none" w:sz="0" w:space="0" w:color="auto"/>
            <w:right w:val="none" w:sz="0" w:space="0" w:color="auto"/>
          </w:divBdr>
        </w:div>
        <w:div w:id="352851859">
          <w:marLeft w:val="0"/>
          <w:marRight w:val="0"/>
          <w:marTop w:val="0"/>
          <w:marBottom w:val="0"/>
          <w:divBdr>
            <w:top w:val="none" w:sz="0" w:space="0" w:color="auto"/>
            <w:left w:val="none" w:sz="0" w:space="0" w:color="auto"/>
            <w:bottom w:val="none" w:sz="0" w:space="0" w:color="auto"/>
            <w:right w:val="none" w:sz="0" w:space="0" w:color="auto"/>
          </w:divBdr>
        </w:div>
        <w:div w:id="2146509472">
          <w:marLeft w:val="0"/>
          <w:marRight w:val="0"/>
          <w:marTop w:val="0"/>
          <w:marBottom w:val="0"/>
          <w:divBdr>
            <w:top w:val="none" w:sz="0" w:space="0" w:color="auto"/>
            <w:left w:val="none" w:sz="0" w:space="0" w:color="auto"/>
            <w:bottom w:val="none" w:sz="0" w:space="0" w:color="auto"/>
            <w:right w:val="none" w:sz="0" w:space="0" w:color="auto"/>
          </w:divBdr>
        </w:div>
      </w:divsChild>
    </w:div>
    <w:div w:id="1768765001">
      <w:bodyDiv w:val="1"/>
      <w:marLeft w:val="0"/>
      <w:marRight w:val="0"/>
      <w:marTop w:val="0"/>
      <w:marBottom w:val="0"/>
      <w:divBdr>
        <w:top w:val="none" w:sz="0" w:space="0" w:color="auto"/>
        <w:left w:val="none" w:sz="0" w:space="0" w:color="auto"/>
        <w:bottom w:val="none" w:sz="0" w:space="0" w:color="auto"/>
        <w:right w:val="none" w:sz="0" w:space="0" w:color="auto"/>
      </w:divBdr>
      <w:divsChild>
        <w:div w:id="151261828">
          <w:marLeft w:val="0"/>
          <w:marRight w:val="0"/>
          <w:marTop w:val="0"/>
          <w:marBottom w:val="0"/>
          <w:divBdr>
            <w:top w:val="none" w:sz="0" w:space="0" w:color="auto"/>
            <w:left w:val="none" w:sz="0" w:space="0" w:color="auto"/>
            <w:bottom w:val="none" w:sz="0" w:space="0" w:color="auto"/>
            <w:right w:val="none" w:sz="0" w:space="0" w:color="auto"/>
          </w:divBdr>
          <w:divsChild>
            <w:div w:id="60101700">
              <w:marLeft w:val="0"/>
              <w:marRight w:val="0"/>
              <w:marTop w:val="0"/>
              <w:marBottom w:val="0"/>
              <w:divBdr>
                <w:top w:val="none" w:sz="0" w:space="0" w:color="auto"/>
                <w:left w:val="none" w:sz="0" w:space="0" w:color="auto"/>
                <w:bottom w:val="none" w:sz="0" w:space="0" w:color="auto"/>
                <w:right w:val="none" w:sz="0" w:space="0" w:color="auto"/>
              </w:divBdr>
            </w:div>
            <w:div w:id="93017098">
              <w:marLeft w:val="0"/>
              <w:marRight w:val="0"/>
              <w:marTop w:val="0"/>
              <w:marBottom w:val="0"/>
              <w:divBdr>
                <w:top w:val="none" w:sz="0" w:space="0" w:color="auto"/>
                <w:left w:val="none" w:sz="0" w:space="0" w:color="auto"/>
                <w:bottom w:val="none" w:sz="0" w:space="0" w:color="auto"/>
                <w:right w:val="none" w:sz="0" w:space="0" w:color="auto"/>
              </w:divBdr>
            </w:div>
            <w:div w:id="506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556">
      <w:bodyDiv w:val="1"/>
      <w:marLeft w:val="0"/>
      <w:marRight w:val="0"/>
      <w:marTop w:val="0"/>
      <w:marBottom w:val="0"/>
      <w:divBdr>
        <w:top w:val="none" w:sz="0" w:space="0" w:color="auto"/>
        <w:left w:val="none" w:sz="0" w:space="0" w:color="auto"/>
        <w:bottom w:val="none" w:sz="0" w:space="0" w:color="auto"/>
        <w:right w:val="none" w:sz="0" w:space="0" w:color="auto"/>
      </w:divBdr>
      <w:divsChild>
        <w:div w:id="799153914">
          <w:marLeft w:val="0"/>
          <w:marRight w:val="0"/>
          <w:marTop w:val="0"/>
          <w:marBottom w:val="0"/>
          <w:divBdr>
            <w:top w:val="none" w:sz="0" w:space="0" w:color="auto"/>
            <w:left w:val="none" w:sz="0" w:space="0" w:color="auto"/>
            <w:bottom w:val="none" w:sz="0" w:space="0" w:color="auto"/>
            <w:right w:val="none" w:sz="0" w:space="0" w:color="auto"/>
          </w:divBdr>
          <w:divsChild>
            <w:div w:id="170223284">
              <w:marLeft w:val="0"/>
              <w:marRight w:val="0"/>
              <w:marTop w:val="0"/>
              <w:marBottom w:val="0"/>
              <w:divBdr>
                <w:top w:val="none" w:sz="0" w:space="0" w:color="auto"/>
                <w:left w:val="none" w:sz="0" w:space="0" w:color="auto"/>
                <w:bottom w:val="none" w:sz="0" w:space="0" w:color="auto"/>
                <w:right w:val="none" w:sz="0" w:space="0" w:color="auto"/>
              </w:divBdr>
            </w:div>
            <w:div w:id="672297680">
              <w:marLeft w:val="0"/>
              <w:marRight w:val="0"/>
              <w:marTop w:val="0"/>
              <w:marBottom w:val="0"/>
              <w:divBdr>
                <w:top w:val="none" w:sz="0" w:space="0" w:color="auto"/>
                <w:left w:val="none" w:sz="0" w:space="0" w:color="auto"/>
                <w:bottom w:val="none" w:sz="0" w:space="0" w:color="auto"/>
                <w:right w:val="none" w:sz="0" w:space="0" w:color="auto"/>
              </w:divBdr>
            </w:div>
            <w:div w:id="824509319">
              <w:marLeft w:val="0"/>
              <w:marRight w:val="0"/>
              <w:marTop w:val="0"/>
              <w:marBottom w:val="0"/>
              <w:divBdr>
                <w:top w:val="none" w:sz="0" w:space="0" w:color="auto"/>
                <w:left w:val="none" w:sz="0" w:space="0" w:color="auto"/>
                <w:bottom w:val="none" w:sz="0" w:space="0" w:color="auto"/>
                <w:right w:val="none" w:sz="0" w:space="0" w:color="auto"/>
              </w:divBdr>
            </w:div>
            <w:div w:id="16893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1935">
      <w:bodyDiv w:val="1"/>
      <w:marLeft w:val="0"/>
      <w:marRight w:val="0"/>
      <w:marTop w:val="0"/>
      <w:marBottom w:val="0"/>
      <w:divBdr>
        <w:top w:val="none" w:sz="0" w:space="0" w:color="auto"/>
        <w:left w:val="none" w:sz="0" w:space="0" w:color="auto"/>
        <w:bottom w:val="none" w:sz="0" w:space="0" w:color="auto"/>
        <w:right w:val="none" w:sz="0" w:space="0" w:color="auto"/>
      </w:divBdr>
      <w:divsChild>
        <w:div w:id="295262557">
          <w:marLeft w:val="0"/>
          <w:marRight w:val="0"/>
          <w:marTop w:val="0"/>
          <w:marBottom w:val="0"/>
          <w:divBdr>
            <w:top w:val="none" w:sz="0" w:space="0" w:color="auto"/>
            <w:left w:val="none" w:sz="0" w:space="0" w:color="auto"/>
            <w:bottom w:val="none" w:sz="0" w:space="0" w:color="auto"/>
            <w:right w:val="none" w:sz="0" w:space="0" w:color="auto"/>
          </w:divBdr>
          <w:divsChild>
            <w:div w:id="382607090">
              <w:marLeft w:val="0"/>
              <w:marRight w:val="0"/>
              <w:marTop w:val="0"/>
              <w:marBottom w:val="0"/>
              <w:divBdr>
                <w:top w:val="none" w:sz="0" w:space="0" w:color="auto"/>
                <w:left w:val="none" w:sz="0" w:space="0" w:color="auto"/>
                <w:bottom w:val="none" w:sz="0" w:space="0" w:color="auto"/>
                <w:right w:val="none" w:sz="0" w:space="0" w:color="auto"/>
              </w:divBdr>
            </w:div>
            <w:div w:id="998536678">
              <w:marLeft w:val="0"/>
              <w:marRight w:val="0"/>
              <w:marTop w:val="0"/>
              <w:marBottom w:val="0"/>
              <w:divBdr>
                <w:top w:val="none" w:sz="0" w:space="0" w:color="auto"/>
                <w:left w:val="none" w:sz="0" w:space="0" w:color="auto"/>
                <w:bottom w:val="none" w:sz="0" w:space="0" w:color="auto"/>
                <w:right w:val="none" w:sz="0" w:space="0" w:color="auto"/>
              </w:divBdr>
            </w:div>
            <w:div w:id="6060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3218">
      <w:bodyDiv w:val="1"/>
      <w:marLeft w:val="0"/>
      <w:marRight w:val="0"/>
      <w:marTop w:val="0"/>
      <w:marBottom w:val="0"/>
      <w:divBdr>
        <w:top w:val="none" w:sz="0" w:space="0" w:color="auto"/>
        <w:left w:val="none" w:sz="0" w:space="0" w:color="auto"/>
        <w:bottom w:val="none" w:sz="0" w:space="0" w:color="auto"/>
        <w:right w:val="none" w:sz="0" w:space="0" w:color="auto"/>
      </w:divBdr>
      <w:divsChild>
        <w:div w:id="404836517">
          <w:marLeft w:val="0"/>
          <w:marRight w:val="0"/>
          <w:marTop w:val="0"/>
          <w:marBottom w:val="0"/>
          <w:divBdr>
            <w:top w:val="none" w:sz="0" w:space="0" w:color="auto"/>
            <w:left w:val="none" w:sz="0" w:space="0" w:color="auto"/>
            <w:bottom w:val="none" w:sz="0" w:space="0" w:color="auto"/>
            <w:right w:val="none" w:sz="0" w:space="0" w:color="auto"/>
          </w:divBdr>
        </w:div>
        <w:div w:id="1834907193">
          <w:marLeft w:val="0"/>
          <w:marRight w:val="0"/>
          <w:marTop w:val="0"/>
          <w:marBottom w:val="0"/>
          <w:divBdr>
            <w:top w:val="none" w:sz="0" w:space="0" w:color="auto"/>
            <w:left w:val="none" w:sz="0" w:space="0" w:color="auto"/>
            <w:bottom w:val="none" w:sz="0" w:space="0" w:color="auto"/>
            <w:right w:val="none" w:sz="0" w:space="0" w:color="auto"/>
          </w:divBdr>
        </w:div>
        <w:div w:id="186531075">
          <w:marLeft w:val="0"/>
          <w:marRight w:val="0"/>
          <w:marTop w:val="0"/>
          <w:marBottom w:val="0"/>
          <w:divBdr>
            <w:top w:val="none" w:sz="0" w:space="0" w:color="auto"/>
            <w:left w:val="none" w:sz="0" w:space="0" w:color="auto"/>
            <w:bottom w:val="none" w:sz="0" w:space="0" w:color="auto"/>
            <w:right w:val="none" w:sz="0" w:space="0" w:color="auto"/>
          </w:divBdr>
        </w:div>
        <w:div w:id="742024077">
          <w:marLeft w:val="0"/>
          <w:marRight w:val="0"/>
          <w:marTop w:val="0"/>
          <w:marBottom w:val="0"/>
          <w:divBdr>
            <w:top w:val="none" w:sz="0" w:space="0" w:color="auto"/>
            <w:left w:val="none" w:sz="0" w:space="0" w:color="auto"/>
            <w:bottom w:val="none" w:sz="0" w:space="0" w:color="auto"/>
            <w:right w:val="none" w:sz="0" w:space="0" w:color="auto"/>
          </w:divBdr>
        </w:div>
        <w:div w:id="1139953614">
          <w:marLeft w:val="0"/>
          <w:marRight w:val="0"/>
          <w:marTop w:val="0"/>
          <w:marBottom w:val="0"/>
          <w:divBdr>
            <w:top w:val="none" w:sz="0" w:space="0" w:color="auto"/>
            <w:left w:val="none" w:sz="0" w:space="0" w:color="auto"/>
            <w:bottom w:val="none" w:sz="0" w:space="0" w:color="auto"/>
            <w:right w:val="none" w:sz="0" w:space="0" w:color="auto"/>
          </w:divBdr>
        </w:div>
        <w:div w:id="931475829">
          <w:marLeft w:val="0"/>
          <w:marRight w:val="0"/>
          <w:marTop w:val="0"/>
          <w:marBottom w:val="0"/>
          <w:divBdr>
            <w:top w:val="none" w:sz="0" w:space="0" w:color="auto"/>
            <w:left w:val="none" w:sz="0" w:space="0" w:color="auto"/>
            <w:bottom w:val="none" w:sz="0" w:space="0" w:color="auto"/>
            <w:right w:val="none" w:sz="0" w:space="0" w:color="auto"/>
          </w:divBdr>
        </w:div>
        <w:div w:id="1598713225">
          <w:marLeft w:val="0"/>
          <w:marRight w:val="0"/>
          <w:marTop w:val="0"/>
          <w:marBottom w:val="0"/>
          <w:divBdr>
            <w:top w:val="none" w:sz="0" w:space="0" w:color="auto"/>
            <w:left w:val="none" w:sz="0" w:space="0" w:color="auto"/>
            <w:bottom w:val="none" w:sz="0" w:space="0" w:color="auto"/>
            <w:right w:val="none" w:sz="0" w:space="0" w:color="auto"/>
          </w:divBdr>
        </w:div>
        <w:div w:id="1544519594">
          <w:marLeft w:val="0"/>
          <w:marRight w:val="0"/>
          <w:marTop w:val="0"/>
          <w:marBottom w:val="0"/>
          <w:divBdr>
            <w:top w:val="none" w:sz="0" w:space="0" w:color="auto"/>
            <w:left w:val="none" w:sz="0" w:space="0" w:color="auto"/>
            <w:bottom w:val="none" w:sz="0" w:space="0" w:color="auto"/>
            <w:right w:val="none" w:sz="0" w:space="0" w:color="auto"/>
          </w:divBdr>
        </w:div>
        <w:div w:id="953827038">
          <w:marLeft w:val="0"/>
          <w:marRight w:val="0"/>
          <w:marTop w:val="0"/>
          <w:marBottom w:val="0"/>
          <w:divBdr>
            <w:top w:val="none" w:sz="0" w:space="0" w:color="auto"/>
            <w:left w:val="none" w:sz="0" w:space="0" w:color="auto"/>
            <w:bottom w:val="none" w:sz="0" w:space="0" w:color="auto"/>
            <w:right w:val="none" w:sz="0" w:space="0" w:color="auto"/>
          </w:divBdr>
        </w:div>
        <w:div w:id="1982954094">
          <w:marLeft w:val="0"/>
          <w:marRight w:val="0"/>
          <w:marTop w:val="0"/>
          <w:marBottom w:val="0"/>
          <w:divBdr>
            <w:top w:val="none" w:sz="0" w:space="0" w:color="auto"/>
            <w:left w:val="none" w:sz="0" w:space="0" w:color="auto"/>
            <w:bottom w:val="none" w:sz="0" w:space="0" w:color="auto"/>
            <w:right w:val="none" w:sz="0" w:space="0" w:color="auto"/>
          </w:divBdr>
        </w:div>
      </w:divsChild>
    </w:div>
    <w:div w:id="1911496679">
      <w:bodyDiv w:val="1"/>
      <w:marLeft w:val="0"/>
      <w:marRight w:val="0"/>
      <w:marTop w:val="0"/>
      <w:marBottom w:val="0"/>
      <w:divBdr>
        <w:top w:val="none" w:sz="0" w:space="0" w:color="auto"/>
        <w:left w:val="none" w:sz="0" w:space="0" w:color="auto"/>
        <w:bottom w:val="none" w:sz="0" w:space="0" w:color="auto"/>
        <w:right w:val="none" w:sz="0" w:space="0" w:color="auto"/>
      </w:divBdr>
    </w:div>
    <w:div w:id="1912040881">
      <w:bodyDiv w:val="1"/>
      <w:marLeft w:val="0"/>
      <w:marRight w:val="0"/>
      <w:marTop w:val="0"/>
      <w:marBottom w:val="0"/>
      <w:divBdr>
        <w:top w:val="none" w:sz="0" w:space="0" w:color="auto"/>
        <w:left w:val="none" w:sz="0" w:space="0" w:color="auto"/>
        <w:bottom w:val="none" w:sz="0" w:space="0" w:color="auto"/>
        <w:right w:val="none" w:sz="0" w:space="0" w:color="auto"/>
      </w:divBdr>
      <w:divsChild>
        <w:div w:id="210852106">
          <w:marLeft w:val="0"/>
          <w:marRight w:val="0"/>
          <w:marTop w:val="0"/>
          <w:marBottom w:val="0"/>
          <w:divBdr>
            <w:top w:val="none" w:sz="0" w:space="0" w:color="auto"/>
            <w:left w:val="none" w:sz="0" w:space="0" w:color="auto"/>
            <w:bottom w:val="none" w:sz="0" w:space="0" w:color="auto"/>
            <w:right w:val="none" w:sz="0" w:space="0" w:color="auto"/>
          </w:divBdr>
          <w:divsChild>
            <w:div w:id="1674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4150">
      <w:bodyDiv w:val="1"/>
      <w:marLeft w:val="0"/>
      <w:marRight w:val="0"/>
      <w:marTop w:val="0"/>
      <w:marBottom w:val="0"/>
      <w:divBdr>
        <w:top w:val="none" w:sz="0" w:space="0" w:color="auto"/>
        <w:left w:val="none" w:sz="0" w:space="0" w:color="auto"/>
        <w:bottom w:val="none" w:sz="0" w:space="0" w:color="auto"/>
        <w:right w:val="none" w:sz="0" w:space="0" w:color="auto"/>
      </w:divBdr>
      <w:divsChild>
        <w:div w:id="931353529">
          <w:marLeft w:val="0"/>
          <w:marRight w:val="0"/>
          <w:marTop w:val="0"/>
          <w:marBottom w:val="0"/>
          <w:divBdr>
            <w:top w:val="none" w:sz="0" w:space="0" w:color="auto"/>
            <w:left w:val="none" w:sz="0" w:space="0" w:color="auto"/>
            <w:bottom w:val="none" w:sz="0" w:space="0" w:color="auto"/>
            <w:right w:val="none" w:sz="0" w:space="0" w:color="auto"/>
          </w:divBdr>
          <w:divsChild>
            <w:div w:id="4329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605">
      <w:bodyDiv w:val="1"/>
      <w:marLeft w:val="0"/>
      <w:marRight w:val="0"/>
      <w:marTop w:val="0"/>
      <w:marBottom w:val="0"/>
      <w:divBdr>
        <w:top w:val="none" w:sz="0" w:space="0" w:color="auto"/>
        <w:left w:val="none" w:sz="0" w:space="0" w:color="auto"/>
        <w:bottom w:val="none" w:sz="0" w:space="0" w:color="auto"/>
        <w:right w:val="none" w:sz="0" w:space="0" w:color="auto"/>
      </w:divBdr>
    </w:div>
    <w:div w:id="1976180894">
      <w:bodyDiv w:val="1"/>
      <w:marLeft w:val="0"/>
      <w:marRight w:val="0"/>
      <w:marTop w:val="0"/>
      <w:marBottom w:val="0"/>
      <w:divBdr>
        <w:top w:val="none" w:sz="0" w:space="0" w:color="auto"/>
        <w:left w:val="none" w:sz="0" w:space="0" w:color="auto"/>
        <w:bottom w:val="none" w:sz="0" w:space="0" w:color="auto"/>
        <w:right w:val="none" w:sz="0" w:space="0" w:color="auto"/>
      </w:divBdr>
      <w:divsChild>
        <w:div w:id="37164797">
          <w:marLeft w:val="0"/>
          <w:marRight w:val="0"/>
          <w:marTop w:val="0"/>
          <w:marBottom w:val="0"/>
          <w:divBdr>
            <w:top w:val="none" w:sz="0" w:space="0" w:color="auto"/>
            <w:left w:val="none" w:sz="0" w:space="0" w:color="auto"/>
            <w:bottom w:val="none" w:sz="0" w:space="0" w:color="auto"/>
            <w:right w:val="none" w:sz="0" w:space="0" w:color="auto"/>
          </w:divBdr>
          <w:divsChild>
            <w:div w:id="5179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43">
      <w:bodyDiv w:val="1"/>
      <w:marLeft w:val="0"/>
      <w:marRight w:val="0"/>
      <w:marTop w:val="0"/>
      <w:marBottom w:val="0"/>
      <w:divBdr>
        <w:top w:val="none" w:sz="0" w:space="0" w:color="auto"/>
        <w:left w:val="none" w:sz="0" w:space="0" w:color="auto"/>
        <w:bottom w:val="none" w:sz="0" w:space="0" w:color="auto"/>
        <w:right w:val="none" w:sz="0" w:space="0" w:color="auto"/>
      </w:divBdr>
      <w:divsChild>
        <w:div w:id="1785229997">
          <w:marLeft w:val="0"/>
          <w:marRight w:val="0"/>
          <w:marTop w:val="0"/>
          <w:marBottom w:val="0"/>
          <w:divBdr>
            <w:top w:val="none" w:sz="0" w:space="0" w:color="auto"/>
            <w:left w:val="none" w:sz="0" w:space="0" w:color="auto"/>
            <w:bottom w:val="none" w:sz="0" w:space="0" w:color="auto"/>
            <w:right w:val="none" w:sz="0" w:space="0" w:color="auto"/>
          </w:divBdr>
          <w:divsChild>
            <w:div w:id="1448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9345">
      <w:bodyDiv w:val="1"/>
      <w:marLeft w:val="0"/>
      <w:marRight w:val="0"/>
      <w:marTop w:val="0"/>
      <w:marBottom w:val="0"/>
      <w:divBdr>
        <w:top w:val="none" w:sz="0" w:space="0" w:color="auto"/>
        <w:left w:val="none" w:sz="0" w:space="0" w:color="auto"/>
        <w:bottom w:val="none" w:sz="0" w:space="0" w:color="auto"/>
        <w:right w:val="none" w:sz="0" w:space="0" w:color="auto"/>
      </w:divBdr>
      <w:divsChild>
        <w:div w:id="823399839">
          <w:marLeft w:val="0"/>
          <w:marRight w:val="0"/>
          <w:marTop w:val="0"/>
          <w:marBottom w:val="0"/>
          <w:divBdr>
            <w:top w:val="none" w:sz="0" w:space="0" w:color="auto"/>
            <w:left w:val="none" w:sz="0" w:space="0" w:color="auto"/>
            <w:bottom w:val="none" w:sz="0" w:space="0" w:color="auto"/>
            <w:right w:val="none" w:sz="0" w:space="0" w:color="auto"/>
          </w:divBdr>
          <w:divsChild>
            <w:div w:id="16430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3412">
      <w:bodyDiv w:val="1"/>
      <w:marLeft w:val="0"/>
      <w:marRight w:val="0"/>
      <w:marTop w:val="0"/>
      <w:marBottom w:val="0"/>
      <w:divBdr>
        <w:top w:val="none" w:sz="0" w:space="0" w:color="auto"/>
        <w:left w:val="none" w:sz="0" w:space="0" w:color="auto"/>
        <w:bottom w:val="none" w:sz="0" w:space="0" w:color="auto"/>
        <w:right w:val="none" w:sz="0" w:space="0" w:color="auto"/>
      </w:divBdr>
      <w:divsChild>
        <w:div w:id="1011488955">
          <w:marLeft w:val="0"/>
          <w:marRight w:val="0"/>
          <w:marTop w:val="0"/>
          <w:marBottom w:val="0"/>
          <w:divBdr>
            <w:top w:val="none" w:sz="0" w:space="0" w:color="auto"/>
            <w:left w:val="none" w:sz="0" w:space="0" w:color="auto"/>
            <w:bottom w:val="none" w:sz="0" w:space="0" w:color="auto"/>
            <w:right w:val="none" w:sz="0" w:space="0" w:color="auto"/>
          </w:divBdr>
        </w:div>
        <w:div w:id="1183205509">
          <w:marLeft w:val="0"/>
          <w:marRight w:val="0"/>
          <w:marTop w:val="0"/>
          <w:marBottom w:val="0"/>
          <w:divBdr>
            <w:top w:val="none" w:sz="0" w:space="0" w:color="auto"/>
            <w:left w:val="none" w:sz="0" w:space="0" w:color="auto"/>
            <w:bottom w:val="none" w:sz="0" w:space="0" w:color="auto"/>
            <w:right w:val="none" w:sz="0" w:space="0" w:color="auto"/>
          </w:divBdr>
        </w:div>
        <w:div w:id="1064108243">
          <w:marLeft w:val="0"/>
          <w:marRight w:val="0"/>
          <w:marTop w:val="0"/>
          <w:marBottom w:val="0"/>
          <w:divBdr>
            <w:top w:val="none" w:sz="0" w:space="0" w:color="auto"/>
            <w:left w:val="none" w:sz="0" w:space="0" w:color="auto"/>
            <w:bottom w:val="none" w:sz="0" w:space="0" w:color="auto"/>
            <w:right w:val="none" w:sz="0" w:space="0" w:color="auto"/>
          </w:divBdr>
        </w:div>
        <w:div w:id="387801866">
          <w:marLeft w:val="0"/>
          <w:marRight w:val="0"/>
          <w:marTop w:val="0"/>
          <w:marBottom w:val="0"/>
          <w:divBdr>
            <w:top w:val="none" w:sz="0" w:space="0" w:color="auto"/>
            <w:left w:val="none" w:sz="0" w:space="0" w:color="auto"/>
            <w:bottom w:val="none" w:sz="0" w:space="0" w:color="auto"/>
            <w:right w:val="none" w:sz="0" w:space="0" w:color="auto"/>
          </w:divBdr>
        </w:div>
        <w:div w:id="622421724">
          <w:marLeft w:val="0"/>
          <w:marRight w:val="0"/>
          <w:marTop w:val="0"/>
          <w:marBottom w:val="0"/>
          <w:divBdr>
            <w:top w:val="none" w:sz="0" w:space="0" w:color="auto"/>
            <w:left w:val="none" w:sz="0" w:space="0" w:color="auto"/>
            <w:bottom w:val="none" w:sz="0" w:space="0" w:color="auto"/>
            <w:right w:val="none" w:sz="0" w:space="0" w:color="auto"/>
          </w:divBdr>
        </w:div>
        <w:div w:id="782304526">
          <w:marLeft w:val="0"/>
          <w:marRight w:val="0"/>
          <w:marTop w:val="0"/>
          <w:marBottom w:val="0"/>
          <w:divBdr>
            <w:top w:val="none" w:sz="0" w:space="0" w:color="auto"/>
            <w:left w:val="none" w:sz="0" w:space="0" w:color="auto"/>
            <w:bottom w:val="none" w:sz="0" w:space="0" w:color="auto"/>
            <w:right w:val="none" w:sz="0" w:space="0" w:color="auto"/>
          </w:divBdr>
        </w:div>
        <w:div w:id="1850900215">
          <w:marLeft w:val="0"/>
          <w:marRight w:val="0"/>
          <w:marTop w:val="0"/>
          <w:marBottom w:val="0"/>
          <w:divBdr>
            <w:top w:val="none" w:sz="0" w:space="0" w:color="auto"/>
            <w:left w:val="none" w:sz="0" w:space="0" w:color="auto"/>
            <w:bottom w:val="none" w:sz="0" w:space="0" w:color="auto"/>
            <w:right w:val="none" w:sz="0" w:space="0" w:color="auto"/>
          </w:divBdr>
        </w:div>
        <w:div w:id="1707607420">
          <w:marLeft w:val="0"/>
          <w:marRight w:val="0"/>
          <w:marTop w:val="0"/>
          <w:marBottom w:val="0"/>
          <w:divBdr>
            <w:top w:val="none" w:sz="0" w:space="0" w:color="auto"/>
            <w:left w:val="none" w:sz="0" w:space="0" w:color="auto"/>
            <w:bottom w:val="none" w:sz="0" w:space="0" w:color="auto"/>
            <w:right w:val="none" w:sz="0" w:space="0" w:color="auto"/>
          </w:divBdr>
        </w:div>
      </w:divsChild>
    </w:div>
    <w:div w:id="2099476914">
      <w:bodyDiv w:val="1"/>
      <w:marLeft w:val="0"/>
      <w:marRight w:val="0"/>
      <w:marTop w:val="0"/>
      <w:marBottom w:val="0"/>
      <w:divBdr>
        <w:top w:val="none" w:sz="0" w:space="0" w:color="auto"/>
        <w:left w:val="none" w:sz="0" w:space="0" w:color="auto"/>
        <w:bottom w:val="none" w:sz="0" w:space="0" w:color="auto"/>
        <w:right w:val="none" w:sz="0" w:space="0" w:color="auto"/>
      </w:divBdr>
    </w:div>
    <w:div w:id="2147237737">
      <w:bodyDiv w:val="1"/>
      <w:marLeft w:val="0"/>
      <w:marRight w:val="0"/>
      <w:marTop w:val="0"/>
      <w:marBottom w:val="0"/>
      <w:divBdr>
        <w:top w:val="none" w:sz="0" w:space="0" w:color="auto"/>
        <w:left w:val="none" w:sz="0" w:space="0" w:color="auto"/>
        <w:bottom w:val="none" w:sz="0" w:space="0" w:color="auto"/>
        <w:right w:val="none" w:sz="0" w:space="0" w:color="auto"/>
      </w:divBdr>
      <w:divsChild>
        <w:div w:id="1239435478">
          <w:marLeft w:val="0"/>
          <w:marRight w:val="0"/>
          <w:marTop w:val="0"/>
          <w:marBottom w:val="0"/>
          <w:divBdr>
            <w:top w:val="none" w:sz="0" w:space="0" w:color="auto"/>
            <w:left w:val="none" w:sz="0" w:space="0" w:color="auto"/>
            <w:bottom w:val="none" w:sz="0" w:space="0" w:color="auto"/>
            <w:right w:val="none" w:sz="0" w:space="0" w:color="auto"/>
          </w:divBdr>
        </w:div>
        <w:div w:id="1377243079">
          <w:marLeft w:val="0"/>
          <w:marRight w:val="0"/>
          <w:marTop w:val="0"/>
          <w:marBottom w:val="0"/>
          <w:divBdr>
            <w:top w:val="none" w:sz="0" w:space="0" w:color="auto"/>
            <w:left w:val="none" w:sz="0" w:space="0" w:color="auto"/>
            <w:bottom w:val="none" w:sz="0" w:space="0" w:color="auto"/>
            <w:right w:val="none" w:sz="0" w:space="0" w:color="auto"/>
          </w:divBdr>
        </w:div>
        <w:div w:id="1111441308">
          <w:marLeft w:val="0"/>
          <w:marRight w:val="0"/>
          <w:marTop w:val="0"/>
          <w:marBottom w:val="0"/>
          <w:divBdr>
            <w:top w:val="none" w:sz="0" w:space="0" w:color="auto"/>
            <w:left w:val="none" w:sz="0" w:space="0" w:color="auto"/>
            <w:bottom w:val="none" w:sz="0" w:space="0" w:color="auto"/>
            <w:right w:val="none" w:sz="0" w:space="0" w:color="auto"/>
          </w:divBdr>
        </w:div>
        <w:div w:id="1789934218">
          <w:marLeft w:val="0"/>
          <w:marRight w:val="0"/>
          <w:marTop w:val="0"/>
          <w:marBottom w:val="0"/>
          <w:divBdr>
            <w:top w:val="none" w:sz="0" w:space="0" w:color="auto"/>
            <w:left w:val="none" w:sz="0" w:space="0" w:color="auto"/>
            <w:bottom w:val="none" w:sz="0" w:space="0" w:color="auto"/>
            <w:right w:val="none" w:sz="0" w:space="0" w:color="auto"/>
          </w:divBdr>
        </w:div>
        <w:div w:id="1767845892">
          <w:marLeft w:val="0"/>
          <w:marRight w:val="0"/>
          <w:marTop w:val="0"/>
          <w:marBottom w:val="0"/>
          <w:divBdr>
            <w:top w:val="none" w:sz="0" w:space="0" w:color="auto"/>
            <w:left w:val="none" w:sz="0" w:space="0" w:color="auto"/>
            <w:bottom w:val="none" w:sz="0" w:space="0" w:color="auto"/>
            <w:right w:val="none" w:sz="0" w:space="0" w:color="auto"/>
          </w:divBdr>
        </w:div>
        <w:div w:id="279723470">
          <w:marLeft w:val="0"/>
          <w:marRight w:val="0"/>
          <w:marTop w:val="0"/>
          <w:marBottom w:val="0"/>
          <w:divBdr>
            <w:top w:val="none" w:sz="0" w:space="0" w:color="auto"/>
            <w:left w:val="none" w:sz="0" w:space="0" w:color="auto"/>
            <w:bottom w:val="none" w:sz="0" w:space="0" w:color="auto"/>
            <w:right w:val="none" w:sz="0" w:space="0" w:color="auto"/>
          </w:divBdr>
        </w:div>
        <w:div w:id="385187087">
          <w:marLeft w:val="0"/>
          <w:marRight w:val="0"/>
          <w:marTop w:val="0"/>
          <w:marBottom w:val="0"/>
          <w:divBdr>
            <w:top w:val="none" w:sz="0" w:space="0" w:color="auto"/>
            <w:left w:val="none" w:sz="0" w:space="0" w:color="auto"/>
            <w:bottom w:val="none" w:sz="0" w:space="0" w:color="auto"/>
            <w:right w:val="none" w:sz="0" w:space="0" w:color="auto"/>
          </w:divBdr>
        </w:div>
        <w:div w:id="13112079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5845F64F1B24FBA2214AD9BF327AE" ma:contentTypeVersion="5" ma:contentTypeDescription="Een nieuw document maken." ma:contentTypeScope="" ma:versionID="41d5faf88ff361d1355fa5a10df76659">
  <xsd:schema xmlns:xsd="http://www.w3.org/2001/XMLSchema" xmlns:xs="http://www.w3.org/2001/XMLSchema" xmlns:p="http://schemas.microsoft.com/office/2006/metadata/properties" xmlns:ns2="e8f315cb-5afa-4966-835c-8c58d0d41972" targetNamespace="http://schemas.microsoft.com/office/2006/metadata/properties" ma:root="true" ma:fieldsID="de910c55623d15bcec794ad9be8b064a" ns2:_="">
    <xsd:import namespace="e8f315cb-5afa-4966-835c-8c58d0d419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15cb-5afa-4966-835c-8c58d0d41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mschrijving" ma:index="12" nillable="true" ma:displayName="Omschrijving" ma:description="Beschrijft het type document" ma:format="Dropdown"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schrijving xmlns="e8f315cb-5afa-4966-835c-8c58d0d41972" xsi:nil="true"/>
  </documentManagement>
</p:properties>
</file>

<file path=customXml/itemProps1.xml><?xml version="1.0" encoding="utf-8"?>
<ds:datastoreItem xmlns:ds="http://schemas.openxmlformats.org/officeDocument/2006/customXml" ds:itemID="{6CC36EE2-8133-4348-AD92-28C870EDC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15cb-5afa-4966-835c-8c58d0d41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A4AF7-891A-40BB-92BA-9B0613BED9D1}">
  <ds:schemaRefs>
    <ds:schemaRef ds:uri="http://schemas.microsoft.com/sharepoint/v3/contenttype/forms"/>
  </ds:schemaRefs>
</ds:datastoreItem>
</file>

<file path=customXml/itemProps3.xml><?xml version="1.0" encoding="utf-8"?>
<ds:datastoreItem xmlns:ds="http://schemas.openxmlformats.org/officeDocument/2006/customXml" ds:itemID="{6D17BABB-BEFC-45EE-BFED-69AC60619296}">
  <ds:schemaRefs>
    <ds:schemaRef ds:uri="http://schemas.microsoft.com/office/2006/metadata/properties"/>
    <ds:schemaRef ds:uri="http://schemas.microsoft.com/office/infopath/2007/PartnerControls"/>
    <ds:schemaRef ds:uri="e8f315cb-5afa-4966-835c-8c58d0d419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2884</Words>
  <Characters>16441</Characters>
  <Application>Microsoft Office Word</Application>
  <DocSecurity>0</DocSecurity>
  <Lines>137</Lines>
  <Paragraphs>38</Paragraphs>
  <ScaleCrop>false</ScaleCrop>
  <Manager/>
  <Company/>
  <LinksUpToDate>false</LinksUpToDate>
  <CharactersWithSpaces>19287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Kranendonk</dc:creator>
  <cp:keywords/>
  <dc:description/>
  <cp:lastModifiedBy>Richard Kranendonk</cp:lastModifiedBy>
  <cp:revision>7</cp:revision>
  <cp:lastPrinted>2024-12-02T12:40:00Z</cp:lastPrinted>
  <dcterms:created xsi:type="dcterms:W3CDTF">2025-02-06T07:47:00Z</dcterms:created>
  <dcterms:modified xsi:type="dcterms:W3CDTF">2025-02-19T12:51:00Z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Auxilium Adviesgroep BV</vt:lpwstr>
  </property>
  <property fmtid="{D5CDD505-2E9C-101B-9397-08002B2CF9AE}" pid="3" name="version">
    <vt:lpwstr>1</vt:lpwstr>
  </property>
  <property fmtid="{D5CDD505-2E9C-101B-9397-08002B2CF9AE}" pid="4" name="author">
    <vt:lpwstr>author</vt:lpwstr>
  </property>
  <property fmtid="{D5CDD505-2E9C-101B-9397-08002B2CF9AE}" pid="5" name="ContentTypeId">
    <vt:lpwstr>0x010100C275845F64F1B24FBA2214AD9BF327AE</vt:lpwstr>
  </property>
</Properties>
</file>